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35E42" w14:textId="5E651287" w:rsidR="00AB7B4B" w:rsidRPr="0096284F" w:rsidRDefault="00AB7B4B" w:rsidP="0096284F">
      <w:pPr>
        <w:spacing w:line="360" w:lineRule="auto"/>
        <w:jc w:val="center"/>
        <w:rPr>
          <w:b/>
          <w:color w:val="000000" w:themeColor="text1"/>
          <w:sz w:val="28"/>
          <w:szCs w:val="28"/>
        </w:rPr>
      </w:pPr>
      <w:bookmarkStart w:id="0" w:name="_Hlk201655972"/>
      <w:r w:rsidRPr="0096284F">
        <w:rPr>
          <w:b/>
          <w:color w:val="000000" w:themeColor="text1"/>
          <w:sz w:val="28"/>
          <w:szCs w:val="28"/>
        </w:rPr>
        <w:t xml:space="preserve">Stížnosti </w:t>
      </w:r>
      <w:r w:rsidRPr="0096284F">
        <w:rPr>
          <w:b/>
          <w:color w:val="000000" w:themeColor="text1"/>
          <w:spacing w:val="-2"/>
          <w:sz w:val="28"/>
          <w:szCs w:val="28"/>
        </w:rPr>
        <w:t>na</w:t>
      </w:r>
      <w:r w:rsidRPr="0096284F">
        <w:rPr>
          <w:b/>
          <w:color w:val="000000" w:themeColor="text1"/>
          <w:spacing w:val="3"/>
          <w:sz w:val="28"/>
          <w:szCs w:val="28"/>
        </w:rPr>
        <w:t xml:space="preserve"> </w:t>
      </w:r>
      <w:r w:rsidRPr="0096284F">
        <w:rPr>
          <w:b/>
          <w:color w:val="000000" w:themeColor="text1"/>
          <w:sz w:val="28"/>
          <w:szCs w:val="28"/>
        </w:rPr>
        <w:t>kvalitu</w:t>
      </w:r>
      <w:r w:rsidRPr="0096284F">
        <w:rPr>
          <w:b/>
          <w:color w:val="000000" w:themeColor="text1"/>
          <w:spacing w:val="1"/>
          <w:sz w:val="28"/>
          <w:szCs w:val="28"/>
        </w:rPr>
        <w:t xml:space="preserve"> </w:t>
      </w:r>
      <w:r w:rsidRPr="0096284F">
        <w:rPr>
          <w:b/>
          <w:color w:val="000000" w:themeColor="text1"/>
          <w:sz w:val="28"/>
          <w:szCs w:val="28"/>
        </w:rPr>
        <w:t>služby</w:t>
      </w:r>
      <w:r w:rsidRPr="0096284F">
        <w:rPr>
          <w:b/>
          <w:color w:val="000000" w:themeColor="text1"/>
          <w:spacing w:val="1"/>
          <w:sz w:val="28"/>
          <w:szCs w:val="28"/>
        </w:rPr>
        <w:t xml:space="preserve"> </w:t>
      </w:r>
      <w:r w:rsidRPr="0096284F">
        <w:rPr>
          <w:b/>
          <w:color w:val="000000" w:themeColor="text1"/>
          <w:sz w:val="28"/>
          <w:szCs w:val="28"/>
        </w:rPr>
        <w:t>–</w:t>
      </w:r>
      <w:r w:rsidRPr="0096284F">
        <w:rPr>
          <w:b/>
          <w:color w:val="000000" w:themeColor="text1"/>
          <w:spacing w:val="-1"/>
          <w:sz w:val="28"/>
          <w:szCs w:val="28"/>
        </w:rPr>
        <w:t xml:space="preserve"> </w:t>
      </w:r>
      <w:r w:rsidR="000D0929">
        <w:rPr>
          <w:b/>
          <w:color w:val="000000" w:themeColor="text1"/>
          <w:sz w:val="28"/>
          <w:szCs w:val="28"/>
        </w:rPr>
        <w:t>Terénní program pro osoby bez domova</w:t>
      </w:r>
      <w:r w:rsidRPr="0096284F">
        <w:rPr>
          <w:b/>
          <w:color w:val="000000" w:themeColor="text1"/>
          <w:sz w:val="28"/>
          <w:szCs w:val="28"/>
        </w:rPr>
        <w:br/>
      </w:r>
    </w:p>
    <w:p w14:paraId="1343E95D" w14:textId="1CE8906D" w:rsidR="00AB7B4B" w:rsidRPr="006B5999" w:rsidRDefault="00AB7B4B" w:rsidP="0096284F">
      <w:pPr>
        <w:spacing w:line="360" w:lineRule="auto"/>
        <w:jc w:val="both"/>
        <w:rPr>
          <w:b/>
          <w:color w:val="000000" w:themeColor="text1"/>
        </w:rPr>
      </w:pPr>
      <w:r w:rsidRPr="006B5999">
        <w:rPr>
          <w:b/>
          <w:color w:val="000000" w:themeColor="text1"/>
        </w:rPr>
        <w:t xml:space="preserve">Na kvalitu nebo způsob </w:t>
      </w:r>
      <w:r w:rsidR="007F649E" w:rsidRPr="006B5999">
        <w:rPr>
          <w:b/>
          <w:color w:val="000000" w:themeColor="text1"/>
        </w:rPr>
        <w:t>poskytování</w:t>
      </w:r>
      <w:r w:rsidRPr="006B5999">
        <w:rPr>
          <w:b/>
          <w:color w:val="000000" w:themeColor="text1"/>
        </w:rPr>
        <w:t xml:space="preserve"> služeb Charity České Budějovice si lze stěžovat následujícím způsobem:</w:t>
      </w:r>
    </w:p>
    <w:p w14:paraId="5352DDBC" w14:textId="77777777" w:rsidR="000B3AED" w:rsidRPr="006B5999" w:rsidRDefault="000B3AED" w:rsidP="0096284F">
      <w:pPr>
        <w:pStyle w:val="Style"/>
        <w:numPr>
          <w:ilvl w:val="0"/>
          <w:numId w:val="6"/>
        </w:numPr>
        <w:spacing w:before="133" w:line="360" w:lineRule="auto"/>
        <w:ind w:right="34"/>
        <w:jc w:val="both"/>
        <w:textAlignment w:val="baseline"/>
        <w:rPr>
          <w:rFonts w:eastAsia="Arial"/>
          <w:color w:val="000000" w:themeColor="text1"/>
        </w:rPr>
      </w:pPr>
      <w:r w:rsidRPr="006B5999">
        <w:rPr>
          <w:rFonts w:eastAsia="Arial"/>
          <w:color w:val="000000" w:themeColor="text1"/>
        </w:rPr>
        <w:t xml:space="preserve">Stížnost může být podána </w:t>
      </w:r>
      <w:r w:rsidRPr="006B5999">
        <w:rPr>
          <w:rFonts w:eastAsia="Arial"/>
          <w:b/>
          <w:i/>
          <w:iCs/>
          <w:color w:val="000000" w:themeColor="text1"/>
        </w:rPr>
        <w:t xml:space="preserve">ústní </w:t>
      </w:r>
      <w:r w:rsidRPr="006B5999">
        <w:rPr>
          <w:rFonts w:eastAsia="Arial"/>
          <w:b/>
          <w:color w:val="000000" w:themeColor="text1"/>
        </w:rPr>
        <w:t xml:space="preserve">či </w:t>
      </w:r>
      <w:r w:rsidRPr="006B5999">
        <w:rPr>
          <w:rFonts w:eastAsia="Arial"/>
          <w:b/>
          <w:i/>
          <w:iCs/>
          <w:color w:val="000000" w:themeColor="text1"/>
        </w:rPr>
        <w:t xml:space="preserve">písemnou formou, osobně </w:t>
      </w:r>
      <w:r w:rsidRPr="006B5999">
        <w:rPr>
          <w:rFonts w:eastAsia="Arial"/>
          <w:color w:val="000000" w:themeColor="text1"/>
        </w:rPr>
        <w:t xml:space="preserve">(s uvedením jména/podepsané) či </w:t>
      </w:r>
      <w:r w:rsidRPr="006B5999">
        <w:rPr>
          <w:rFonts w:eastAsia="Arial"/>
          <w:b/>
          <w:i/>
          <w:iCs/>
          <w:color w:val="000000" w:themeColor="text1"/>
        </w:rPr>
        <w:t xml:space="preserve">anonymně, </w:t>
      </w:r>
      <w:r w:rsidRPr="006B5999">
        <w:rPr>
          <w:rFonts w:eastAsia="Arial"/>
          <w:iCs/>
          <w:color w:val="000000" w:themeColor="text1"/>
        </w:rPr>
        <w:t>a to ve lhůtě 1 roku ode dne, kdy nastala skutečnost, která je předmětem stížnosti.</w:t>
      </w:r>
    </w:p>
    <w:p w14:paraId="5B4ED768" w14:textId="7BAEFDCB" w:rsidR="000B3AED" w:rsidRPr="006B5999" w:rsidRDefault="000B3AED" w:rsidP="0096284F">
      <w:pPr>
        <w:pStyle w:val="Style"/>
        <w:numPr>
          <w:ilvl w:val="0"/>
          <w:numId w:val="6"/>
        </w:numPr>
        <w:spacing w:before="133" w:line="360" w:lineRule="auto"/>
        <w:ind w:right="24"/>
        <w:jc w:val="both"/>
        <w:textAlignment w:val="baseline"/>
        <w:rPr>
          <w:color w:val="000000" w:themeColor="text1"/>
        </w:rPr>
      </w:pPr>
      <w:r w:rsidRPr="006B5999">
        <w:rPr>
          <w:rFonts w:eastAsia="Arial"/>
          <w:color w:val="000000" w:themeColor="text1"/>
        </w:rPr>
        <w:t xml:space="preserve">Stížnost mohou podat sami uživatelé, jejich rodinní příslušníci (př. partner, rodina), osoby blízké, zákonní opatrovníci, na základě pověření uživatelů také jimi zvolení zástupci (př. známý, pracovník služby apod.), zaměstnanci a další osoby. </w:t>
      </w:r>
    </w:p>
    <w:p w14:paraId="034B55DA" w14:textId="77777777" w:rsidR="0086662F" w:rsidRPr="006B5999" w:rsidRDefault="0086662F" w:rsidP="0096284F">
      <w:pPr>
        <w:pStyle w:val="Style"/>
        <w:spacing w:before="133" w:line="360" w:lineRule="auto"/>
        <w:ind w:left="720" w:right="24"/>
        <w:jc w:val="both"/>
        <w:textAlignment w:val="baseline"/>
        <w:rPr>
          <w:color w:val="000000" w:themeColor="text1"/>
        </w:rPr>
      </w:pPr>
    </w:p>
    <w:p w14:paraId="419E869C" w14:textId="234487E8" w:rsidR="000B3AED" w:rsidRPr="006B5999" w:rsidRDefault="000B3AED" w:rsidP="0096284F">
      <w:pPr>
        <w:pStyle w:val="Odstavecseseznamem"/>
        <w:numPr>
          <w:ilvl w:val="0"/>
          <w:numId w:val="6"/>
        </w:numPr>
        <w:spacing w:line="360" w:lineRule="auto"/>
        <w:jc w:val="both"/>
        <w:rPr>
          <w:rFonts w:ascii="Times New Roman" w:hAnsi="Times New Roman"/>
          <w:color w:val="000000" w:themeColor="text1"/>
          <w:sz w:val="24"/>
          <w:szCs w:val="24"/>
        </w:rPr>
      </w:pPr>
      <w:r w:rsidRPr="006B5999">
        <w:rPr>
          <w:rFonts w:ascii="Times New Roman" w:hAnsi="Times New Roman"/>
          <w:color w:val="000000" w:themeColor="text1"/>
          <w:sz w:val="24"/>
          <w:szCs w:val="24"/>
        </w:rPr>
        <w:t xml:space="preserve">Způsob podání stížností: </w:t>
      </w:r>
      <w:r w:rsidRPr="006B5999">
        <w:rPr>
          <w:rFonts w:ascii="Times New Roman" w:hAnsi="Times New Roman"/>
          <w:b/>
          <w:color w:val="000000" w:themeColor="text1"/>
          <w:sz w:val="24"/>
          <w:szCs w:val="24"/>
        </w:rPr>
        <w:t>písemná forma</w:t>
      </w:r>
      <w:r w:rsidRPr="006B5999">
        <w:rPr>
          <w:rFonts w:ascii="Times New Roman" w:hAnsi="Times New Roman"/>
          <w:color w:val="000000" w:themeColor="text1"/>
          <w:sz w:val="24"/>
          <w:szCs w:val="24"/>
        </w:rPr>
        <w:t xml:space="preserve"> (osobně, případně s požadavkem anonymity, e-mail</w:t>
      </w:r>
      <w:r w:rsidR="009F0292" w:rsidRPr="006B5999">
        <w:rPr>
          <w:rFonts w:ascii="Times New Roman" w:hAnsi="Times New Roman"/>
          <w:color w:val="000000" w:themeColor="text1"/>
          <w:sz w:val="24"/>
          <w:szCs w:val="24"/>
        </w:rPr>
        <w:t>em</w:t>
      </w:r>
      <w:r w:rsidR="00005529">
        <w:rPr>
          <w:rFonts w:ascii="Times New Roman" w:hAnsi="Times New Roman"/>
          <w:color w:val="000000" w:themeColor="text1"/>
          <w:sz w:val="24"/>
          <w:szCs w:val="24"/>
        </w:rPr>
        <w:t>, poštou</w:t>
      </w:r>
      <w:r w:rsidR="009F0292" w:rsidRPr="006B5999">
        <w:rPr>
          <w:rFonts w:ascii="Times New Roman" w:hAnsi="Times New Roman"/>
          <w:color w:val="000000" w:themeColor="text1"/>
          <w:sz w:val="24"/>
          <w:szCs w:val="24"/>
        </w:rPr>
        <w:t xml:space="preserve"> či vhozením do</w:t>
      </w:r>
      <w:r w:rsidRPr="006B5999">
        <w:rPr>
          <w:rFonts w:ascii="Times New Roman" w:hAnsi="Times New Roman"/>
          <w:color w:val="000000" w:themeColor="text1"/>
          <w:sz w:val="24"/>
          <w:szCs w:val="24"/>
        </w:rPr>
        <w:t xml:space="preserve"> schránk</w:t>
      </w:r>
      <w:r w:rsidR="009F0292" w:rsidRPr="006B5999">
        <w:rPr>
          <w:rFonts w:ascii="Times New Roman" w:hAnsi="Times New Roman"/>
          <w:color w:val="000000" w:themeColor="text1"/>
          <w:sz w:val="24"/>
          <w:szCs w:val="24"/>
        </w:rPr>
        <w:t>y</w:t>
      </w:r>
      <w:r w:rsidRPr="006B5999">
        <w:rPr>
          <w:rFonts w:ascii="Times New Roman" w:hAnsi="Times New Roman"/>
          <w:color w:val="000000" w:themeColor="text1"/>
          <w:sz w:val="24"/>
          <w:szCs w:val="24"/>
        </w:rPr>
        <w:t xml:space="preserve"> na stížnosti), </w:t>
      </w:r>
      <w:r w:rsidRPr="006B5999">
        <w:rPr>
          <w:rFonts w:ascii="Times New Roman" w:hAnsi="Times New Roman"/>
          <w:b/>
          <w:color w:val="000000" w:themeColor="text1"/>
          <w:sz w:val="24"/>
          <w:szCs w:val="24"/>
        </w:rPr>
        <w:t>ústní forma</w:t>
      </w:r>
      <w:r w:rsidRPr="006B5999">
        <w:rPr>
          <w:rFonts w:ascii="Times New Roman" w:hAnsi="Times New Roman"/>
          <w:color w:val="000000" w:themeColor="text1"/>
          <w:sz w:val="24"/>
          <w:szCs w:val="24"/>
        </w:rPr>
        <w:t xml:space="preserve"> (osobně,</w:t>
      </w:r>
      <w:r w:rsidR="009F0292" w:rsidRPr="006B5999">
        <w:rPr>
          <w:rFonts w:ascii="Times New Roman" w:hAnsi="Times New Roman"/>
          <w:color w:val="000000" w:themeColor="text1"/>
          <w:sz w:val="24"/>
          <w:szCs w:val="24"/>
        </w:rPr>
        <w:t xml:space="preserve"> případně s požadavkem anonymity,</w:t>
      </w:r>
      <w:r w:rsidRPr="006B5999">
        <w:rPr>
          <w:rFonts w:ascii="Times New Roman" w:hAnsi="Times New Roman"/>
          <w:color w:val="000000" w:themeColor="text1"/>
          <w:sz w:val="24"/>
          <w:szCs w:val="24"/>
        </w:rPr>
        <w:t xml:space="preserve"> telefonicky). </w:t>
      </w:r>
    </w:p>
    <w:p w14:paraId="42105D1D" w14:textId="7C293E78" w:rsidR="009F0292" w:rsidRPr="006B5999" w:rsidRDefault="009F0292" w:rsidP="0096284F">
      <w:pPr>
        <w:pStyle w:val="Style"/>
        <w:numPr>
          <w:ilvl w:val="0"/>
          <w:numId w:val="6"/>
        </w:numPr>
        <w:spacing w:line="360" w:lineRule="auto"/>
        <w:jc w:val="both"/>
        <w:textAlignment w:val="baseline"/>
        <w:rPr>
          <w:color w:val="000000" w:themeColor="text1"/>
        </w:rPr>
      </w:pPr>
      <w:r w:rsidRPr="006B5999">
        <w:rPr>
          <w:rFonts w:eastAsia="Arial"/>
          <w:color w:val="000000" w:themeColor="text1"/>
        </w:rPr>
        <w:t xml:space="preserve">Stížnosti mohou přijmout všichni pracovníci CHČB, kteří ji dále předají svému přímému nadřízenému. Stížnost vyřizuje vždy (včetně zápisu, jak byla stížnost řešena) vedoucí služby, či vedoucí úseku, na kterou byla stížnost podána, v případě jeho nepřítomnosti zástupce vedoucího, nebo pověřená osoba. Pokud je stížnost zaměřena na pracovníka služby, stížnost vždy prověřuje/řeší pracovník nadřízený tomu, proti kterému stížnost směřuje. Daný pracovník má právo se ke stížnosti na svou osobu vyjádřit. </w:t>
      </w:r>
    </w:p>
    <w:p w14:paraId="2B1A18C5" w14:textId="77777777" w:rsidR="00D61027" w:rsidRPr="006B5999" w:rsidRDefault="0086662F" w:rsidP="0096284F">
      <w:pPr>
        <w:pStyle w:val="Style"/>
        <w:spacing w:line="360" w:lineRule="auto"/>
        <w:ind w:left="720"/>
        <w:jc w:val="both"/>
        <w:textAlignment w:val="baseline"/>
        <w:rPr>
          <w:rFonts w:eastAsia="Arial"/>
          <w:color w:val="000000" w:themeColor="text1"/>
        </w:rPr>
      </w:pPr>
      <w:r w:rsidRPr="006B5999">
        <w:rPr>
          <w:color w:val="000000" w:themeColor="text1"/>
        </w:rPr>
        <w:t>Schránka na stížnosti je umístěna v každé službě</w:t>
      </w:r>
      <w:r w:rsidR="00D61027" w:rsidRPr="006B5999">
        <w:rPr>
          <w:color w:val="000000" w:themeColor="text1"/>
        </w:rPr>
        <w:t xml:space="preserve"> či v sídle CHČB </w:t>
      </w:r>
      <w:proofErr w:type="gramStart"/>
      <w:r w:rsidRPr="006B5999">
        <w:rPr>
          <w:rFonts w:eastAsia="Arial"/>
          <w:color w:val="000000" w:themeColor="text1"/>
        </w:rPr>
        <w:t>–</w:t>
      </w:r>
      <w:r w:rsidR="00D61027" w:rsidRPr="006B5999">
        <w:rPr>
          <w:rFonts w:eastAsia="Arial"/>
          <w:color w:val="000000" w:themeColor="text1"/>
        </w:rPr>
        <w:t>„</w:t>
      </w:r>
      <w:proofErr w:type="gramEnd"/>
      <w:r w:rsidRPr="006B5999">
        <w:rPr>
          <w:rFonts w:eastAsia="Arial"/>
          <w:color w:val="000000" w:themeColor="text1"/>
        </w:rPr>
        <w:t xml:space="preserve">Schránka stížností, námětů, připomínek a pochval“, Žižkova tř. 309/12, 370 01 České Budějovice, 2 patro). </w:t>
      </w:r>
    </w:p>
    <w:p w14:paraId="554E7D3A" w14:textId="1DDC64F7" w:rsidR="0086662F" w:rsidRPr="006B5999" w:rsidRDefault="0086662F" w:rsidP="0096284F">
      <w:pPr>
        <w:pStyle w:val="Style"/>
        <w:spacing w:line="360" w:lineRule="auto"/>
        <w:ind w:left="720"/>
        <w:jc w:val="both"/>
        <w:textAlignment w:val="baseline"/>
        <w:rPr>
          <w:color w:val="000000" w:themeColor="text1"/>
        </w:rPr>
      </w:pPr>
      <w:r w:rsidRPr="006B5999">
        <w:rPr>
          <w:rFonts w:eastAsia="Arial"/>
          <w:color w:val="000000" w:themeColor="text1"/>
        </w:rPr>
        <w:t>Stížnost může být podána v přirozeném prostředí uživatele, v kanceláři jednotlivých služeb či na adrese sídla CHČB.</w:t>
      </w:r>
    </w:p>
    <w:p w14:paraId="08D0F72F" w14:textId="77777777" w:rsidR="009F0292" w:rsidRPr="006B5999" w:rsidRDefault="009F0292" w:rsidP="0096284F">
      <w:pPr>
        <w:pStyle w:val="Style"/>
        <w:spacing w:line="360" w:lineRule="auto"/>
        <w:jc w:val="both"/>
        <w:rPr>
          <w:color w:val="000000" w:themeColor="text1"/>
        </w:rPr>
      </w:pPr>
    </w:p>
    <w:p w14:paraId="44E158B2" w14:textId="68623750" w:rsidR="00D61027" w:rsidRPr="006B5999" w:rsidRDefault="009F0292" w:rsidP="0096284F">
      <w:pPr>
        <w:pStyle w:val="Style"/>
        <w:numPr>
          <w:ilvl w:val="0"/>
          <w:numId w:val="6"/>
        </w:numPr>
        <w:spacing w:before="23" w:line="360" w:lineRule="auto"/>
        <w:ind w:left="950" w:right="43"/>
        <w:jc w:val="both"/>
        <w:textAlignment w:val="baseline"/>
        <w:rPr>
          <w:rFonts w:eastAsia="Arial"/>
          <w:color w:val="000000" w:themeColor="text1"/>
        </w:rPr>
      </w:pPr>
      <w:r w:rsidRPr="006B5999">
        <w:rPr>
          <w:b/>
          <w:color w:val="000000" w:themeColor="text1"/>
        </w:rPr>
        <w:t>Vyřízení stížností:</w:t>
      </w:r>
      <w:r w:rsidRPr="006B5999">
        <w:rPr>
          <w:color w:val="000000" w:themeColor="text1"/>
        </w:rPr>
        <w:t xml:space="preserve"> </w:t>
      </w:r>
      <w:r w:rsidR="0086662F" w:rsidRPr="006B5999">
        <w:rPr>
          <w:rFonts w:eastAsia="Arial"/>
          <w:color w:val="000000" w:themeColor="text1"/>
        </w:rPr>
        <w:t xml:space="preserve">Písemně i ústně podaná stížnost je vyřízena nejpozději do 30 kalendářních dnů od podání stížnosti, v odůvodněných případech (např. nemoc </w:t>
      </w:r>
      <w:r w:rsidR="0086662F" w:rsidRPr="006B5999">
        <w:rPr>
          <w:rFonts w:eastAsia="Arial"/>
          <w:color w:val="000000" w:themeColor="text1"/>
        </w:rPr>
        <w:lastRenderedPageBreak/>
        <w:t xml:space="preserve">osoby, která se má vyjádřit ke stížnosti, zajištění důkazů apod.) lze lhůtu prodloužit; o prodloužení lhůty a důvodech jejího prodloužení se neprodleně informuje stěžovatel, písemné vyjádření je předáno stěžovateli osobně nebo prostřednictvím pracovníka, dopisem či elektronickou poštou. Pokud stěžovatel není po uplynutí této doby zastižen, písemné vyjádření se ukládá do Knihy stížností a je o tomto učiněn záznam. </w:t>
      </w:r>
    </w:p>
    <w:p w14:paraId="21C57115" w14:textId="77ADBC15" w:rsidR="0086662F" w:rsidRPr="006B5999" w:rsidRDefault="0086662F" w:rsidP="0096284F">
      <w:pPr>
        <w:pStyle w:val="Style"/>
        <w:spacing w:before="23" w:line="360" w:lineRule="auto"/>
        <w:ind w:left="950" w:right="43"/>
        <w:jc w:val="both"/>
        <w:textAlignment w:val="baseline"/>
        <w:rPr>
          <w:color w:val="000000" w:themeColor="text1"/>
        </w:rPr>
      </w:pPr>
      <w:r w:rsidRPr="006B5999">
        <w:rPr>
          <w:rFonts w:eastAsia="Arial"/>
          <w:color w:val="000000" w:themeColor="text1"/>
        </w:rPr>
        <w:t xml:space="preserve"> V případě anonymní stížnosti je písemné vyjádření je předáno formou vyvěšení na nástěnku dané služby, v případě podání stížnosti na Charitu ČB na nástěnce naproti sekretariátu. Na nástěnce bude vyjádření vyvěšeno po dobu 14 pracovních dní, poté bude sejmuto pracovníkem sekretariátu a založeno dle evidence stížností jednotlivých služeb, případně na sekretariátu. </w:t>
      </w:r>
    </w:p>
    <w:p w14:paraId="436161ED" w14:textId="72B4EBC2" w:rsidR="0086662F" w:rsidRPr="006B5999" w:rsidRDefault="0086662F" w:rsidP="0096284F">
      <w:pPr>
        <w:pStyle w:val="Style"/>
        <w:spacing w:before="23" w:line="360" w:lineRule="auto"/>
        <w:ind w:left="720" w:right="43"/>
        <w:jc w:val="both"/>
        <w:textAlignment w:val="baseline"/>
        <w:rPr>
          <w:color w:val="000000" w:themeColor="text1"/>
        </w:rPr>
      </w:pPr>
    </w:p>
    <w:p w14:paraId="6520B091" w14:textId="4EC193A7" w:rsidR="00AB7B4B" w:rsidRPr="006B5999" w:rsidRDefault="00AB7B4B" w:rsidP="0096284F">
      <w:pPr>
        <w:pStyle w:val="Odstavecseseznamem"/>
        <w:spacing w:line="360" w:lineRule="auto"/>
        <w:jc w:val="both"/>
        <w:rPr>
          <w:rFonts w:ascii="Times New Roman" w:hAnsi="Times New Roman"/>
          <w:color w:val="000000" w:themeColor="text1"/>
          <w:sz w:val="24"/>
          <w:szCs w:val="24"/>
        </w:rPr>
      </w:pPr>
      <w:r w:rsidRPr="006B5999">
        <w:rPr>
          <w:rFonts w:ascii="Times New Roman" w:hAnsi="Times New Roman"/>
          <w:color w:val="000000" w:themeColor="text1"/>
          <w:sz w:val="24"/>
          <w:szCs w:val="24"/>
        </w:rPr>
        <w:br/>
        <w:t xml:space="preserve">Stížnost </w:t>
      </w:r>
      <w:r w:rsidR="00D61027" w:rsidRPr="006B5999">
        <w:rPr>
          <w:rFonts w:ascii="Times New Roman" w:hAnsi="Times New Roman"/>
          <w:color w:val="000000" w:themeColor="text1"/>
          <w:sz w:val="24"/>
          <w:szCs w:val="24"/>
        </w:rPr>
        <w:t xml:space="preserve">vyřizuje </w:t>
      </w:r>
      <w:r w:rsidRPr="006B5999">
        <w:rPr>
          <w:rFonts w:ascii="Times New Roman" w:hAnsi="Times New Roman"/>
          <w:color w:val="000000" w:themeColor="text1"/>
          <w:sz w:val="24"/>
          <w:szCs w:val="24"/>
        </w:rPr>
        <w:t>vedoucí služby:</w:t>
      </w:r>
    </w:p>
    <w:p w14:paraId="3222A316" w14:textId="0AE3BCAB" w:rsidR="00AB7B4B" w:rsidRPr="006B5999" w:rsidRDefault="00FC1503" w:rsidP="0096284F">
      <w:pPr>
        <w:pStyle w:val="Odstavecseseznamem"/>
        <w:numPr>
          <w:ilvl w:val="0"/>
          <w:numId w:val="9"/>
        </w:numPr>
        <w:spacing w:line="360" w:lineRule="auto"/>
        <w:rPr>
          <w:rStyle w:val="Hypertextovodkaz"/>
          <w:rFonts w:ascii="Times New Roman" w:hAnsi="Times New Roman"/>
          <w:color w:val="000000" w:themeColor="text1"/>
          <w:sz w:val="24"/>
          <w:szCs w:val="24"/>
          <w:u w:val="none"/>
        </w:rPr>
      </w:pPr>
      <w:r>
        <w:rPr>
          <w:rFonts w:ascii="Times New Roman" w:hAnsi="Times New Roman"/>
          <w:b/>
          <w:color w:val="000000" w:themeColor="text1"/>
          <w:sz w:val="24"/>
          <w:szCs w:val="24"/>
        </w:rPr>
        <w:t>Bc</w:t>
      </w:r>
      <w:r w:rsidR="000239B6">
        <w:rPr>
          <w:rFonts w:ascii="Times New Roman" w:hAnsi="Times New Roman"/>
          <w:b/>
          <w:color w:val="000000" w:themeColor="text1"/>
          <w:sz w:val="24"/>
          <w:szCs w:val="24"/>
        </w:rPr>
        <w:t xml:space="preserve">. </w:t>
      </w:r>
      <w:r w:rsidR="000D0929">
        <w:rPr>
          <w:rFonts w:ascii="Times New Roman" w:hAnsi="Times New Roman"/>
          <w:b/>
          <w:color w:val="000000" w:themeColor="text1"/>
          <w:sz w:val="24"/>
          <w:szCs w:val="24"/>
        </w:rPr>
        <w:t xml:space="preserve">Ingrid </w:t>
      </w:r>
      <w:r w:rsidR="00B0580B">
        <w:rPr>
          <w:rFonts w:ascii="Times New Roman" w:hAnsi="Times New Roman"/>
          <w:b/>
          <w:color w:val="000000" w:themeColor="text1"/>
          <w:sz w:val="24"/>
          <w:szCs w:val="24"/>
        </w:rPr>
        <w:t>Lang</w:t>
      </w:r>
      <w:bookmarkStart w:id="1" w:name="_GoBack"/>
      <w:bookmarkEnd w:id="1"/>
      <w:r w:rsidR="00AB7B4B" w:rsidRPr="006B5999">
        <w:rPr>
          <w:rFonts w:ascii="Times New Roman" w:hAnsi="Times New Roman"/>
          <w:color w:val="000000" w:themeColor="text1"/>
          <w:sz w:val="24"/>
          <w:szCs w:val="24"/>
        </w:rPr>
        <w:t xml:space="preserve"> (vedoucí </w:t>
      </w:r>
      <w:r w:rsidR="000D0929">
        <w:rPr>
          <w:rFonts w:ascii="Times New Roman" w:hAnsi="Times New Roman"/>
          <w:color w:val="000000" w:themeColor="text1"/>
          <w:sz w:val="24"/>
          <w:szCs w:val="24"/>
        </w:rPr>
        <w:t>Terénního programu</w:t>
      </w:r>
      <w:r w:rsidR="00AB7B4B" w:rsidRPr="006B5999">
        <w:rPr>
          <w:rFonts w:ascii="Times New Roman" w:hAnsi="Times New Roman"/>
          <w:color w:val="000000" w:themeColor="text1"/>
          <w:sz w:val="24"/>
          <w:szCs w:val="24"/>
        </w:rPr>
        <w:t>, Charita České Budějovice,</w:t>
      </w:r>
      <w:r w:rsidR="000D0929" w:rsidRPr="000D0929">
        <w:rPr>
          <w:rFonts w:ascii="Times New Roman" w:hAnsi="Times New Roman"/>
          <w:color w:val="000000" w:themeColor="text1"/>
          <w:sz w:val="24"/>
          <w:szCs w:val="24"/>
        </w:rPr>
        <w:t xml:space="preserve"> </w:t>
      </w:r>
      <w:r w:rsidR="000D0929" w:rsidRPr="006B5999">
        <w:rPr>
          <w:rFonts w:ascii="Times New Roman" w:hAnsi="Times New Roman"/>
          <w:color w:val="000000" w:themeColor="text1"/>
          <w:sz w:val="24"/>
          <w:szCs w:val="24"/>
        </w:rPr>
        <w:t>Žižkova tř. 309/</w:t>
      </w:r>
      <w:proofErr w:type="gramStart"/>
      <w:r w:rsidR="000D0929" w:rsidRPr="006B5999">
        <w:rPr>
          <w:rFonts w:ascii="Times New Roman" w:hAnsi="Times New Roman"/>
          <w:color w:val="000000" w:themeColor="text1"/>
          <w:sz w:val="24"/>
          <w:szCs w:val="24"/>
        </w:rPr>
        <w:t>12</w:t>
      </w:r>
      <w:r w:rsidR="00AB7B4B" w:rsidRPr="006B5999">
        <w:rPr>
          <w:rFonts w:ascii="Times New Roman" w:hAnsi="Times New Roman"/>
          <w:color w:val="000000" w:themeColor="text1"/>
          <w:sz w:val="24"/>
          <w:szCs w:val="24"/>
        </w:rPr>
        <w:t xml:space="preserve"> ,</w:t>
      </w:r>
      <w:proofErr w:type="gramEnd"/>
      <w:r w:rsidR="00AB7B4B" w:rsidRPr="006B5999">
        <w:rPr>
          <w:rFonts w:ascii="Times New Roman" w:hAnsi="Times New Roman"/>
          <w:color w:val="000000" w:themeColor="text1"/>
          <w:sz w:val="24"/>
          <w:szCs w:val="24"/>
        </w:rPr>
        <w:t xml:space="preserve"> 370 </w:t>
      </w:r>
      <w:r>
        <w:rPr>
          <w:rFonts w:ascii="Times New Roman" w:hAnsi="Times New Roman"/>
          <w:color w:val="000000" w:themeColor="text1"/>
          <w:sz w:val="24"/>
          <w:szCs w:val="24"/>
        </w:rPr>
        <w:t>0</w:t>
      </w:r>
      <w:r w:rsidR="00AB7B4B" w:rsidRPr="006B5999">
        <w:rPr>
          <w:rFonts w:ascii="Times New Roman" w:hAnsi="Times New Roman"/>
          <w:color w:val="000000" w:themeColor="text1"/>
          <w:sz w:val="24"/>
          <w:szCs w:val="24"/>
        </w:rPr>
        <w:t>1 České Budějovice tel.: 7</w:t>
      </w:r>
      <w:r w:rsidR="000D0929">
        <w:rPr>
          <w:rFonts w:ascii="Times New Roman" w:hAnsi="Times New Roman"/>
          <w:color w:val="000000" w:themeColor="text1"/>
          <w:sz w:val="24"/>
          <w:szCs w:val="24"/>
        </w:rPr>
        <w:t>31</w:t>
      </w:r>
      <w:r w:rsidR="00AB7B4B" w:rsidRPr="006B5999">
        <w:rPr>
          <w:rFonts w:ascii="Times New Roman" w:hAnsi="Times New Roman"/>
          <w:color w:val="000000" w:themeColor="text1"/>
          <w:sz w:val="24"/>
          <w:szCs w:val="24"/>
        </w:rPr>
        <w:t xml:space="preserve"> </w:t>
      </w:r>
      <w:r w:rsidR="00C70A95">
        <w:rPr>
          <w:rFonts w:ascii="Times New Roman" w:hAnsi="Times New Roman"/>
          <w:color w:val="000000" w:themeColor="text1"/>
          <w:sz w:val="24"/>
          <w:szCs w:val="24"/>
        </w:rPr>
        <w:t>6</w:t>
      </w:r>
      <w:r w:rsidR="000D0929">
        <w:rPr>
          <w:rFonts w:ascii="Times New Roman" w:hAnsi="Times New Roman"/>
          <w:color w:val="000000" w:themeColor="text1"/>
          <w:sz w:val="24"/>
          <w:szCs w:val="24"/>
        </w:rPr>
        <w:t>04</w:t>
      </w:r>
      <w:r w:rsidR="00AB7B4B" w:rsidRPr="006B5999">
        <w:rPr>
          <w:rFonts w:ascii="Times New Roman" w:hAnsi="Times New Roman"/>
          <w:color w:val="000000" w:themeColor="text1"/>
          <w:sz w:val="24"/>
          <w:szCs w:val="24"/>
        </w:rPr>
        <w:t xml:space="preserve"> </w:t>
      </w:r>
      <w:r w:rsidR="000D0929">
        <w:rPr>
          <w:rFonts w:ascii="Times New Roman" w:hAnsi="Times New Roman"/>
          <w:color w:val="000000" w:themeColor="text1"/>
          <w:sz w:val="24"/>
          <w:szCs w:val="24"/>
        </w:rPr>
        <w:t>457</w:t>
      </w:r>
      <w:r w:rsidR="00AB7B4B" w:rsidRPr="006B5999">
        <w:rPr>
          <w:rFonts w:ascii="Times New Roman" w:hAnsi="Times New Roman"/>
          <w:color w:val="000000" w:themeColor="text1"/>
          <w:sz w:val="24"/>
          <w:szCs w:val="24"/>
        </w:rPr>
        <w:t xml:space="preserve">, e-mail: </w:t>
      </w:r>
      <w:hyperlink r:id="rId11" w:history="1">
        <w:r w:rsidR="001922FC" w:rsidRPr="00187FEA">
          <w:rPr>
            <w:rStyle w:val="Hypertextovodkaz"/>
            <w:rFonts w:ascii="Times New Roman" w:hAnsi="Times New Roman"/>
            <w:sz w:val="24"/>
            <w:szCs w:val="24"/>
          </w:rPr>
          <w:t>ingrid.dulawova@cbudejovice.charita.cz</w:t>
        </w:r>
      </w:hyperlink>
      <w:hyperlink r:id="rId12" w:history="1">
        <w:r w:rsidR="00AB7B4B" w:rsidRPr="006B5999">
          <w:rPr>
            <w:rStyle w:val="Hypertextovodkaz"/>
            <w:rFonts w:ascii="Times New Roman" w:hAnsi="Times New Roman"/>
            <w:color w:val="000000" w:themeColor="text1"/>
            <w:sz w:val="24"/>
            <w:szCs w:val="24"/>
          </w:rPr>
          <w:t>)</w:t>
        </w:r>
      </w:hyperlink>
    </w:p>
    <w:p w14:paraId="75D758DB" w14:textId="77777777" w:rsidR="00AB7B4B" w:rsidRPr="006B5999" w:rsidRDefault="00AB7B4B" w:rsidP="0096284F">
      <w:pPr>
        <w:pStyle w:val="Odstavecseseznamem"/>
        <w:spacing w:line="360" w:lineRule="auto"/>
        <w:rPr>
          <w:rFonts w:ascii="Times New Roman" w:hAnsi="Times New Roman"/>
          <w:color w:val="000000" w:themeColor="text1"/>
          <w:sz w:val="24"/>
          <w:szCs w:val="24"/>
        </w:rPr>
      </w:pPr>
    </w:p>
    <w:p w14:paraId="6178CFE7" w14:textId="47F6247C" w:rsidR="00AB7B4B" w:rsidRPr="006B5999" w:rsidRDefault="00AB7B4B" w:rsidP="0096284F">
      <w:pPr>
        <w:pStyle w:val="Odstavecseseznamem"/>
        <w:numPr>
          <w:ilvl w:val="0"/>
          <w:numId w:val="6"/>
        </w:numPr>
        <w:spacing w:line="360" w:lineRule="auto"/>
        <w:rPr>
          <w:rFonts w:ascii="Times New Roman" w:hAnsi="Times New Roman"/>
          <w:color w:val="000000" w:themeColor="text1"/>
          <w:sz w:val="24"/>
          <w:szCs w:val="24"/>
        </w:rPr>
      </w:pPr>
      <w:r w:rsidRPr="006B5999">
        <w:rPr>
          <w:rFonts w:ascii="Times New Roman" w:hAnsi="Times New Roman"/>
          <w:color w:val="000000" w:themeColor="text1"/>
          <w:sz w:val="24"/>
          <w:szCs w:val="24"/>
        </w:rPr>
        <w:t>Proti vyřízení stížnosti se lze odvolat</w:t>
      </w:r>
      <w:r w:rsidR="00D61027" w:rsidRPr="006B5999">
        <w:rPr>
          <w:rFonts w:ascii="Times New Roman" w:hAnsi="Times New Roman"/>
          <w:color w:val="000000" w:themeColor="text1"/>
          <w:sz w:val="24"/>
          <w:szCs w:val="24"/>
        </w:rPr>
        <w:t xml:space="preserve"> v případě, že stěžovatel nesouhlasí s vyřízením stížnosti nebo nebyla-li stížnost vyřízena ve stanovené lhůtě, a to ve lhůtě </w:t>
      </w:r>
      <w:r w:rsidR="000B438C" w:rsidRPr="006B5999">
        <w:rPr>
          <w:rFonts w:ascii="Times New Roman" w:hAnsi="Times New Roman"/>
          <w:color w:val="000000" w:themeColor="text1"/>
          <w:sz w:val="24"/>
          <w:szCs w:val="24"/>
        </w:rPr>
        <w:t xml:space="preserve">60 </w:t>
      </w:r>
      <w:r w:rsidR="00D61027" w:rsidRPr="006B5999">
        <w:rPr>
          <w:rFonts w:ascii="Times New Roman" w:hAnsi="Times New Roman"/>
          <w:color w:val="000000" w:themeColor="text1"/>
          <w:sz w:val="24"/>
          <w:szCs w:val="24"/>
        </w:rPr>
        <w:t>kalendářních dnů ode dne doručení informace o vyřízení stížnosti nebo od uplynutí stanovené lhůty pro vyřízení, a to k:</w:t>
      </w:r>
    </w:p>
    <w:p w14:paraId="72CCC4FB" w14:textId="0D5966CD" w:rsidR="00AB7B4B" w:rsidRPr="006B5999" w:rsidRDefault="00005529" w:rsidP="0096284F">
      <w:pPr>
        <w:pStyle w:val="Odstavecseseznamem"/>
        <w:numPr>
          <w:ilvl w:val="0"/>
          <w:numId w:val="8"/>
        </w:numPr>
        <w:spacing w:line="360" w:lineRule="auto"/>
        <w:rPr>
          <w:rFonts w:ascii="Times New Roman" w:hAnsi="Times New Roman"/>
          <w:color w:val="000000" w:themeColor="text1"/>
          <w:sz w:val="24"/>
          <w:szCs w:val="24"/>
        </w:rPr>
      </w:pPr>
      <w:r>
        <w:rPr>
          <w:rFonts w:ascii="Times New Roman" w:hAnsi="Times New Roman"/>
          <w:b/>
          <w:color w:val="000000" w:themeColor="text1"/>
          <w:sz w:val="24"/>
          <w:szCs w:val="24"/>
        </w:rPr>
        <w:t>ř</w:t>
      </w:r>
      <w:r w:rsidR="00AB7B4B" w:rsidRPr="006B5999">
        <w:rPr>
          <w:rFonts w:ascii="Times New Roman" w:hAnsi="Times New Roman"/>
          <w:b/>
          <w:color w:val="000000" w:themeColor="text1"/>
          <w:sz w:val="24"/>
          <w:szCs w:val="24"/>
        </w:rPr>
        <w:t>editelce Charity České Budějovice</w:t>
      </w:r>
      <w:r w:rsidR="00AB7B4B" w:rsidRPr="006B5999">
        <w:rPr>
          <w:rFonts w:ascii="Times New Roman" w:hAnsi="Times New Roman"/>
          <w:color w:val="000000" w:themeColor="text1"/>
          <w:sz w:val="24"/>
          <w:szCs w:val="24"/>
        </w:rPr>
        <w:br/>
      </w:r>
      <w:r w:rsidR="00AB7B4B" w:rsidRPr="006B5999">
        <w:rPr>
          <w:rFonts w:ascii="Times New Roman" w:hAnsi="Times New Roman"/>
          <w:b/>
          <w:color w:val="000000" w:themeColor="text1"/>
          <w:sz w:val="24"/>
          <w:szCs w:val="24"/>
        </w:rPr>
        <w:t>Ing. Bc. Ivana Fenclová</w:t>
      </w:r>
      <w:r w:rsidR="00AB7B4B" w:rsidRPr="006B5999">
        <w:rPr>
          <w:rFonts w:ascii="Times New Roman" w:hAnsi="Times New Roman"/>
          <w:color w:val="000000" w:themeColor="text1"/>
          <w:sz w:val="24"/>
          <w:szCs w:val="24"/>
        </w:rPr>
        <w:t xml:space="preserve"> (Charita České Budějovice, Žižkova tř. 309/12, 370 01 České Budějovice, tel.: 733 650 112, e-mail</w:t>
      </w:r>
      <w:hyperlink r:id="rId13" w:history="1">
        <w:r w:rsidR="00AB7B4B" w:rsidRPr="006B5999">
          <w:rPr>
            <w:rStyle w:val="Hypertextovodkaz"/>
            <w:rFonts w:ascii="Times New Roman" w:hAnsi="Times New Roman"/>
            <w:color w:val="000000" w:themeColor="text1"/>
            <w:sz w:val="24"/>
            <w:szCs w:val="24"/>
          </w:rPr>
          <w:t>:</w:t>
        </w:r>
      </w:hyperlink>
      <w:hyperlink r:id="rId14" w:history="1">
        <w:r w:rsidR="00AB7B4B" w:rsidRPr="006B5999">
          <w:rPr>
            <w:rStyle w:val="Hypertextovodkaz"/>
            <w:rFonts w:ascii="Times New Roman" w:hAnsi="Times New Roman"/>
            <w:color w:val="000000" w:themeColor="text1"/>
            <w:sz w:val="24"/>
            <w:szCs w:val="24"/>
          </w:rPr>
          <w:t>reditel@cbudejovice.charita.cz</w:t>
        </w:r>
      </w:hyperlink>
      <w:hyperlink r:id="rId15" w:history="1">
        <w:r w:rsidR="00AB7B4B" w:rsidRPr="006B5999">
          <w:rPr>
            <w:rStyle w:val="Hypertextovodkaz"/>
            <w:rFonts w:ascii="Times New Roman" w:hAnsi="Times New Roman"/>
            <w:color w:val="000000" w:themeColor="text1"/>
            <w:sz w:val="24"/>
            <w:szCs w:val="24"/>
          </w:rPr>
          <w:t>)</w:t>
        </w:r>
      </w:hyperlink>
    </w:p>
    <w:p w14:paraId="34ADB8E3" w14:textId="0169702D" w:rsidR="00AB7B4B" w:rsidRPr="006B5999" w:rsidRDefault="00005529" w:rsidP="0096284F">
      <w:pPr>
        <w:pStyle w:val="Odstavecseseznamem"/>
        <w:numPr>
          <w:ilvl w:val="0"/>
          <w:numId w:val="8"/>
        </w:numPr>
        <w:spacing w:line="360" w:lineRule="auto"/>
        <w:rPr>
          <w:rFonts w:ascii="Times New Roman" w:hAnsi="Times New Roman"/>
          <w:color w:val="000000" w:themeColor="text1"/>
          <w:sz w:val="24"/>
          <w:szCs w:val="24"/>
          <w:u w:val="single"/>
        </w:rPr>
      </w:pPr>
      <w:r>
        <w:rPr>
          <w:rFonts w:ascii="Times New Roman" w:hAnsi="Times New Roman"/>
          <w:b/>
          <w:color w:val="000000" w:themeColor="text1"/>
          <w:sz w:val="24"/>
          <w:szCs w:val="24"/>
        </w:rPr>
        <w:t>ř</w:t>
      </w:r>
      <w:r w:rsidR="00AB7B4B" w:rsidRPr="006B5999">
        <w:rPr>
          <w:rFonts w:ascii="Times New Roman" w:hAnsi="Times New Roman"/>
          <w:b/>
          <w:color w:val="000000" w:themeColor="text1"/>
          <w:sz w:val="24"/>
          <w:szCs w:val="24"/>
        </w:rPr>
        <w:t>editeli Diecézní charity</w:t>
      </w:r>
      <w:r w:rsidR="00AB7B4B" w:rsidRPr="006B5999">
        <w:rPr>
          <w:rFonts w:ascii="Times New Roman" w:hAnsi="Times New Roman"/>
          <w:color w:val="000000" w:themeColor="text1"/>
          <w:sz w:val="24"/>
          <w:szCs w:val="24"/>
        </w:rPr>
        <w:t xml:space="preserve"> </w:t>
      </w:r>
      <w:r w:rsidR="00AB7B4B" w:rsidRPr="006B5999">
        <w:rPr>
          <w:rFonts w:ascii="Times New Roman" w:hAnsi="Times New Roman"/>
          <w:color w:val="000000" w:themeColor="text1"/>
          <w:sz w:val="24"/>
          <w:szCs w:val="24"/>
        </w:rPr>
        <w:br/>
      </w:r>
      <w:r w:rsidR="00AB7B4B" w:rsidRPr="006B5999">
        <w:rPr>
          <w:rFonts w:ascii="Times New Roman" w:hAnsi="Times New Roman"/>
          <w:b/>
          <w:color w:val="000000" w:themeColor="text1"/>
          <w:sz w:val="24"/>
          <w:szCs w:val="24"/>
        </w:rPr>
        <w:t>Mag. Jiří Kohout</w:t>
      </w:r>
      <w:r w:rsidR="00AB7B4B" w:rsidRPr="006B5999">
        <w:rPr>
          <w:rFonts w:ascii="Times New Roman" w:hAnsi="Times New Roman"/>
          <w:color w:val="000000" w:themeColor="text1"/>
          <w:sz w:val="24"/>
          <w:szCs w:val="24"/>
        </w:rPr>
        <w:t xml:space="preserve"> (Diecézní charita České Budějovice, Kanovnická 404/18, 370 01 České Budějovice, tel.: +420 73</w:t>
      </w:r>
      <w:r w:rsidR="00956742" w:rsidRPr="006B5999">
        <w:rPr>
          <w:rFonts w:ascii="Times New Roman" w:hAnsi="Times New Roman"/>
          <w:color w:val="000000" w:themeColor="text1"/>
          <w:sz w:val="24"/>
          <w:szCs w:val="24"/>
        </w:rPr>
        <w:t>9</w:t>
      </w:r>
      <w:r w:rsidR="00AB7B4B" w:rsidRPr="006B5999">
        <w:rPr>
          <w:rFonts w:ascii="Times New Roman" w:hAnsi="Times New Roman"/>
          <w:color w:val="000000" w:themeColor="text1"/>
          <w:sz w:val="24"/>
          <w:szCs w:val="24"/>
        </w:rPr>
        <w:t xml:space="preserve"> </w:t>
      </w:r>
      <w:r w:rsidR="00956742" w:rsidRPr="006B5999">
        <w:rPr>
          <w:rFonts w:ascii="Times New Roman" w:hAnsi="Times New Roman"/>
          <w:color w:val="000000" w:themeColor="text1"/>
          <w:sz w:val="24"/>
          <w:szCs w:val="24"/>
        </w:rPr>
        <w:t>529</w:t>
      </w:r>
      <w:r w:rsidR="00AB7B4B" w:rsidRPr="006B5999">
        <w:rPr>
          <w:rFonts w:ascii="Times New Roman" w:hAnsi="Times New Roman"/>
          <w:color w:val="000000" w:themeColor="text1"/>
          <w:sz w:val="24"/>
          <w:szCs w:val="24"/>
        </w:rPr>
        <w:t xml:space="preserve"> </w:t>
      </w:r>
      <w:r w:rsidR="00956742" w:rsidRPr="006B5999">
        <w:rPr>
          <w:rFonts w:ascii="Times New Roman" w:hAnsi="Times New Roman"/>
          <w:color w:val="000000" w:themeColor="text1"/>
          <w:sz w:val="24"/>
          <w:szCs w:val="24"/>
        </w:rPr>
        <w:t>373</w:t>
      </w:r>
      <w:r w:rsidR="00AB7B4B" w:rsidRPr="006B5999">
        <w:rPr>
          <w:rFonts w:ascii="Times New Roman" w:hAnsi="Times New Roman"/>
          <w:color w:val="000000" w:themeColor="text1"/>
          <w:sz w:val="24"/>
          <w:szCs w:val="24"/>
        </w:rPr>
        <w:t>, e-mail</w:t>
      </w:r>
      <w:hyperlink r:id="rId16" w:history="1">
        <w:r w:rsidR="00AB7B4B" w:rsidRPr="006B5999">
          <w:rPr>
            <w:rStyle w:val="Hypertextovodkaz"/>
            <w:rFonts w:ascii="Times New Roman" w:hAnsi="Times New Roman"/>
            <w:color w:val="000000" w:themeColor="text1"/>
            <w:sz w:val="24"/>
            <w:szCs w:val="24"/>
          </w:rPr>
          <w:t>:</w:t>
        </w:r>
      </w:hyperlink>
      <w:hyperlink r:id="rId17" w:history="1">
        <w:r w:rsidR="00AB7B4B" w:rsidRPr="006B5999">
          <w:rPr>
            <w:rStyle w:val="Hypertextovodkaz"/>
            <w:rFonts w:ascii="Times New Roman" w:hAnsi="Times New Roman"/>
            <w:color w:val="000000" w:themeColor="text1"/>
            <w:sz w:val="24"/>
            <w:szCs w:val="24"/>
          </w:rPr>
          <w:t>reditel@dchcb.charita.cz</w:t>
        </w:r>
      </w:hyperlink>
      <w:hyperlink r:id="rId18" w:history="1">
        <w:r w:rsidR="00AB7B4B" w:rsidRPr="006B5999">
          <w:rPr>
            <w:rStyle w:val="Hypertextovodkaz"/>
            <w:rFonts w:ascii="Times New Roman" w:hAnsi="Times New Roman"/>
            <w:color w:val="000000" w:themeColor="text1"/>
            <w:sz w:val="24"/>
            <w:szCs w:val="24"/>
          </w:rPr>
          <w:t>)</w:t>
        </w:r>
      </w:hyperlink>
    </w:p>
    <w:p w14:paraId="079A9EEE" w14:textId="59755690" w:rsidR="00AB7B4B" w:rsidRPr="006B5999" w:rsidRDefault="00005529" w:rsidP="0096284F">
      <w:pPr>
        <w:pStyle w:val="Odstavecseseznamem"/>
        <w:numPr>
          <w:ilvl w:val="0"/>
          <w:numId w:val="8"/>
        </w:numPr>
        <w:spacing w:line="360" w:lineRule="auto"/>
        <w:rPr>
          <w:rFonts w:ascii="Times New Roman" w:hAnsi="Times New Roman"/>
          <w:color w:val="000000" w:themeColor="text1"/>
          <w:sz w:val="24"/>
          <w:szCs w:val="24"/>
        </w:rPr>
      </w:pPr>
      <w:bookmarkStart w:id="2" w:name="_Hlk202254283"/>
      <w:r>
        <w:rPr>
          <w:rFonts w:ascii="Times New Roman" w:hAnsi="Times New Roman"/>
          <w:b/>
          <w:color w:val="000000" w:themeColor="text1"/>
          <w:sz w:val="24"/>
          <w:szCs w:val="24"/>
        </w:rPr>
        <w:lastRenderedPageBreak/>
        <w:t>z</w:t>
      </w:r>
      <w:r w:rsidR="00AB7B4B" w:rsidRPr="006B5999">
        <w:rPr>
          <w:rFonts w:ascii="Times New Roman" w:hAnsi="Times New Roman"/>
          <w:b/>
          <w:color w:val="000000" w:themeColor="text1"/>
          <w:sz w:val="24"/>
          <w:szCs w:val="24"/>
        </w:rPr>
        <w:t>řizovateli</w:t>
      </w:r>
      <w:r w:rsidR="00AB7B4B" w:rsidRPr="006B5999">
        <w:rPr>
          <w:rFonts w:ascii="Times New Roman" w:hAnsi="Times New Roman"/>
          <w:b/>
          <w:color w:val="000000" w:themeColor="text1"/>
          <w:sz w:val="24"/>
          <w:szCs w:val="24"/>
        </w:rPr>
        <w:br/>
        <w:t>Biskupství českobudějovické</w:t>
      </w:r>
      <w:r w:rsidR="00AB7B4B" w:rsidRPr="006B5999">
        <w:rPr>
          <w:rFonts w:ascii="Times New Roman" w:hAnsi="Times New Roman"/>
          <w:color w:val="000000" w:themeColor="text1"/>
          <w:sz w:val="24"/>
          <w:szCs w:val="24"/>
        </w:rPr>
        <w:t xml:space="preserve">, Biskupská 132/4, 370 01 České Budějovice, tel.: +420 380 420 311, email: </w:t>
      </w:r>
      <w:hyperlink r:id="rId19" w:history="1">
        <w:r w:rsidR="00AB7B4B" w:rsidRPr="006B5999">
          <w:rPr>
            <w:rStyle w:val="Hypertextovodkaz"/>
            <w:rFonts w:ascii="Times New Roman" w:hAnsi="Times New Roman"/>
            <w:color w:val="000000" w:themeColor="text1"/>
            <w:sz w:val="24"/>
            <w:szCs w:val="24"/>
          </w:rPr>
          <w:t>diecezni.biskup@bcb.cz</w:t>
        </w:r>
      </w:hyperlink>
      <w:r w:rsidR="00AB7B4B" w:rsidRPr="006B5999">
        <w:rPr>
          <w:rStyle w:val="Hypertextovodkaz"/>
          <w:rFonts w:ascii="Times New Roman" w:hAnsi="Times New Roman"/>
          <w:color w:val="000000" w:themeColor="text1"/>
          <w:sz w:val="24"/>
          <w:szCs w:val="24"/>
        </w:rPr>
        <w:br/>
      </w:r>
      <w:bookmarkEnd w:id="2"/>
    </w:p>
    <w:p w14:paraId="51CFC85B" w14:textId="0E6CCC6E" w:rsidR="00AB7B4B" w:rsidRPr="006B5999" w:rsidRDefault="00956742" w:rsidP="0096284F">
      <w:pPr>
        <w:pStyle w:val="Odstavecseseznamem"/>
        <w:numPr>
          <w:ilvl w:val="0"/>
          <w:numId w:val="6"/>
        </w:numPr>
        <w:spacing w:line="360" w:lineRule="auto"/>
        <w:rPr>
          <w:rFonts w:ascii="Times New Roman" w:hAnsi="Times New Roman"/>
          <w:color w:val="000000" w:themeColor="text1"/>
          <w:sz w:val="24"/>
          <w:szCs w:val="24"/>
        </w:rPr>
      </w:pPr>
      <w:r w:rsidRPr="006B5999">
        <w:rPr>
          <w:rFonts w:ascii="Times New Roman" w:hAnsi="Times New Roman"/>
          <w:color w:val="000000" w:themeColor="text1"/>
          <w:sz w:val="24"/>
          <w:szCs w:val="24"/>
        </w:rPr>
        <w:t>Stěžovatel má právo podat žádost o přezkum vyřízení stížnosti na Ministerstvo práce a sociálních věcí</w:t>
      </w:r>
      <w:r w:rsidR="006961EA" w:rsidRPr="006B5999">
        <w:rPr>
          <w:rFonts w:ascii="Times New Roman" w:hAnsi="Times New Roman"/>
          <w:color w:val="000000" w:themeColor="text1"/>
          <w:sz w:val="24"/>
          <w:szCs w:val="24"/>
        </w:rPr>
        <w:t>. Žádost o prověření lze podat do 60 dnů od doručení vyjádření poskytovatele ke stížnosti nebo od uplynutí doby pro její vyřízení:</w:t>
      </w:r>
    </w:p>
    <w:p w14:paraId="2B46383B" w14:textId="54195EC0" w:rsidR="00AB7B4B" w:rsidRPr="006B5999" w:rsidRDefault="00AB7B4B" w:rsidP="0096284F">
      <w:pPr>
        <w:pStyle w:val="Odstavecseseznamem"/>
        <w:numPr>
          <w:ilvl w:val="0"/>
          <w:numId w:val="7"/>
        </w:numPr>
        <w:spacing w:line="360" w:lineRule="auto"/>
        <w:rPr>
          <w:rStyle w:val="Hypertextovodkaz"/>
          <w:rFonts w:ascii="Times New Roman" w:hAnsi="Times New Roman"/>
          <w:color w:val="000000" w:themeColor="text1"/>
          <w:sz w:val="24"/>
          <w:szCs w:val="24"/>
          <w:u w:val="none"/>
        </w:rPr>
      </w:pPr>
      <w:r w:rsidRPr="006B5999">
        <w:rPr>
          <w:rFonts w:ascii="Times New Roman" w:hAnsi="Times New Roman"/>
          <w:b/>
          <w:color w:val="000000" w:themeColor="text1"/>
          <w:sz w:val="24"/>
          <w:szCs w:val="24"/>
        </w:rPr>
        <w:t xml:space="preserve">Ministerstvo práce a sociálních </w:t>
      </w:r>
      <w:proofErr w:type="gramStart"/>
      <w:r w:rsidRPr="006B5999">
        <w:rPr>
          <w:rFonts w:ascii="Times New Roman" w:hAnsi="Times New Roman"/>
          <w:b/>
          <w:color w:val="000000" w:themeColor="text1"/>
          <w:sz w:val="24"/>
          <w:szCs w:val="24"/>
        </w:rPr>
        <w:t>věcí</w:t>
      </w:r>
      <w:r w:rsidRPr="006B5999">
        <w:rPr>
          <w:rFonts w:ascii="Times New Roman" w:hAnsi="Times New Roman"/>
          <w:color w:val="000000" w:themeColor="text1"/>
          <w:sz w:val="24"/>
          <w:szCs w:val="24"/>
        </w:rPr>
        <w:t xml:space="preserve"> - Na</w:t>
      </w:r>
      <w:proofErr w:type="gramEnd"/>
      <w:r w:rsidRPr="006B5999">
        <w:rPr>
          <w:rFonts w:ascii="Times New Roman" w:hAnsi="Times New Roman"/>
          <w:color w:val="000000" w:themeColor="text1"/>
          <w:sz w:val="24"/>
          <w:szCs w:val="24"/>
        </w:rPr>
        <w:t xml:space="preserve"> Poříčním právu 1/376, 128 01, Praha 2, </w:t>
      </w:r>
      <w:r w:rsidRPr="006B5999">
        <w:rPr>
          <w:rFonts w:ascii="Times New Roman" w:hAnsi="Times New Roman"/>
          <w:color w:val="000000" w:themeColor="text1"/>
          <w:sz w:val="24"/>
          <w:szCs w:val="24"/>
        </w:rPr>
        <w:br/>
        <w:t xml:space="preserve">tel.: +420 221 921 111, e-mail: </w:t>
      </w:r>
      <w:hyperlink r:id="rId20" w:history="1">
        <w:r w:rsidRPr="006B5999">
          <w:rPr>
            <w:rStyle w:val="Hypertextovodkaz"/>
            <w:rFonts w:ascii="Times New Roman" w:hAnsi="Times New Roman"/>
            <w:color w:val="000000" w:themeColor="text1"/>
            <w:sz w:val="24"/>
            <w:szCs w:val="24"/>
          </w:rPr>
          <w:t>posta@mpsv.cz</w:t>
        </w:r>
      </w:hyperlink>
      <w:hyperlink r:id="rId21" w:history="1">
        <w:r w:rsidRPr="006B5999">
          <w:rPr>
            <w:rStyle w:val="Hypertextovodkaz"/>
            <w:rFonts w:ascii="Times New Roman" w:hAnsi="Times New Roman"/>
            <w:color w:val="000000" w:themeColor="text1"/>
            <w:sz w:val="24"/>
            <w:szCs w:val="24"/>
          </w:rPr>
          <w:t>,</w:t>
        </w:r>
      </w:hyperlink>
    </w:p>
    <w:p w14:paraId="76AD968A" w14:textId="20E4E0E5" w:rsidR="006961EA" w:rsidRPr="006B5999" w:rsidRDefault="006961EA" w:rsidP="0096284F">
      <w:pPr>
        <w:spacing w:line="360" w:lineRule="auto"/>
        <w:rPr>
          <w:color w:val="000000" w:themeColor="text1"/>
        </w:rPr>
      </w:pPr>
      <w:r w:rsidRPr="006B5999">
        <w:rPr>
          <w:color w:val="000000" w:themeColor="text1"/>
        </w:rPr>
        <w:t xml:space="preserve">      </w:t>
      </w:r>
    </w:p>
    <w:p w14:paraId="28568D33" w14:textId="7CF26F35" w:rsidR="006961EA" w:rsidRPr="006B5999" w:rsidRDefault="006961EA" w:rsidP="0096284F">
      <w:pPr>
        <w:pStyle w:val="Style"/>
        <w:numPr>
          <w:ilvl w:val="0"/>
          <w:numId w:val="6"/>
        </w:numPr>
        <w:spacing w:before="133" w:line="360" w:lineRule="auto"/>
        <w:ind w:right="24"/>
        <w:jc w:val="both"/>
        <w:textAlignment w:val="baseline"/>
        <w:rPr>
          <w:rFonts w:eastAsia="Arial"/>
          <w:color w:val="000000" w:themeColor="text1"/>
        </w:rPr>
      </w:pPr>
      <w:r w:rsidRPr="006B5999">
        <w:rPr>
          <w:b/>
          <w:color w:val="000000" w:themeColor="text1"/>
        </w:rPr>
        <w:t>Pro uplatnění svých práv stěžovatele se lze obrátit také na:</w:t>
      </w:r>
    </w:p>
    <w:p w14:paraId="74D03986" w14:textId="77777777" w:rsidR="006961EA" w:rsidRPr="006B5999" w:rsidRDefault="006961EA" w:rsidP="0096284F">
      <w:pPr>
        <w:spacing w:line="360" w:lineRule="auto"/>
        <w:rPr>
          <w:color w:val="000000" w:themeColor="text1"/>
        </w:rPr>
      </w:pPr>
    </w:p>
    <w:p w14:paraId="3FE7FBDC" w14:textId="77777777" w:rsidR="00AB7B4B" w:rsidRPr="006B5999" w:rsidRDefault="00AB7B4B" w:rsidP="0096284F">
      <w:pPr>
        <w:pStyle w:val="Odstavecseseznamem"/>
        <w:numPr>
          <w:ilvl w:val="0"/>
          <w:numId w:val="7"/>
        </w:numPr>
        <w:spacing w:line="360" w:lineRule="auto"/>
        <w:rPr>
          <w:rFonts w:ascii="Times New Roman" w:hAnsi="Times New Roman"/>
          <w:color w:val="000000" w:themeColor="text1"/>
          <w:sz w:val="24"/>
          <w:szCs w:val="24"/>
          <w:u w:val="single"/>
        </w:rPr>
      </w:pPr>
      <w:r w:rsidRPr="006B5999">
        <w:rPr>
          <w:rFonts w:ascii="Times New Roman" w:hAnsi="Times New Roman"/>
          <w:b/>
          <w:color w:val="000000" w:themeColor="text1"/>
          <w:sz w:val="24"/>
          <w:szCs w:val="24"/>
        </w:rPr>
        <w:t>Veřejný ochránce práv</w:t>
      </w:r>
      <w:r w:rsidRPr="006B5999">
        <w:rPr>
          <w:rFonts w:ascii="Times New Roman" w:hAnsi="Times New Roman"/>
          <w:color w:val="000000" w:themeColor="text1"/>
          <w:sz w:val="24"/>
          <w:szCs w:val="24"/>
        </w:rPr>
        <w:t xml:space="preserve"> – ombudsman, Údolní 39, 602 00 Brno, tel.: +420 542 542 888, e-mail: </w:t>
      </w:r>
      <w:hyperlink r:id="rId22" w:history="1">
        <w:r w:rsidRPr="006B5999">
          <w:rPr>
            <w:rStyle w:val="Hypertextovodkaz"/>
            <w:rFonts w:ascii="Times New Roman" w:hAnsi="Times New Roman"/>
            <w:color w:val="000000" w:themeColor="text1"/>
            <w:sz w:val="24"/>
            <w:szCs w:val="24"/>
          </w:rPr>
          <w:t>podatelna@ochrance.cz</w:t>
        </w:r>
      </w:hyperlink>
    </w:p>
    <w:p w14:paraId="41B60B40" w14:textId="23FD26D9" w:rsidR="00AB7B4B" w:rsidRPr="006B5999" w:rsidRDefault="00AB7B4B" w:rsidP="0096284F">
      <w:pPr>
        <w:pStyle w:val="Odstavecseseznamem"/>
        <w:numPr>
          <w:ilvl w:val="0"/>
          <w:numId w:val="7"/>
        </w:numPr>
        <w:spacing w:line="360" w:lineRule="auto"/>
        <w:rPr>
          <w:rFonts w:ascii="Times New Roman" w:hAnsi="Times New Roman"/>
          <w:color w:val="000000" w:themeColor="text1"/>
          <w:sz w:val="24"/>
          <w:szCs w:val="24"/>
        </w:rPr>
      </w:pPr>
      <w:r w:rsidRPr="006B5999">
        <w:rPr>
          <w:rFonts w:ascii="Times New Roman" w:hAnsi="Times New Roman"/>
          <w:b/>
          <w:color w:val="000000" w:themeColor="text1"/>
          <w:sz w:val="24"/>
          <w:szCs w:val="24"/>
        </w:rPr>
        <w:t xml:space="preserve">Český Helsinský </w:t>
      </w:r>
      <w:proofErr w:type="gramStart"/>
      <w:r w:rsidRPr="006B5999">
        <w:rPr>
          <w:rFonts w:ascii="Times New Roman" w:hAnsi="Times New Roman"/>
          <w:b/>
          <w:color w:val="000000" w:themeColor="text1"/>
          <w:sz w:val="24"/>
          <w:szCs w:val="24"/>
        </w:rPr>
        <w:t>výbor</w:t>
      </w:r>
      <w:r w:rsidRPr="006B5999">
        <w:rPr>
          <w:rFonts w:ascii="Times New Roman" w:hAnsi="Times New Roman"/>
          <w:color w:val="000000" w:themeColor="text1"/>
          <w:sz w:val="24"/>
          <w:szCs w:val="24"/>
        </w:rPr>
        <w:t xml:space="preserve"> - Štefánikova</w:t>
      </w:r>
      <w:proofErr w:type="gramEnd"/>
      <w:r w:rsidRPr="006B5999">
        <w:rPr>
          <w:rFonts w:ascii="Times New Roman" w:hAnsi="Times New Roman"/>
          <w:color w:val="000000" w:themeColor="text1"/>
          <w:sz w:val="24"/>
          <w:szCs w:val="24"/>
        </w:rPr>
        <w:t xml:space="preserve"> 21, 150 00 Praha 5, tel.: +420 257 221 142 </w:t>
      </w:r>
      <w:r w:rsidRPr="006B5999">
        <w:rPr>
          <w:rFonts w:ascii="Times New Roman" w:hAnsi="Times New Roman"/>
          <w:color w:val="000000" w:themeColor="text1"/>
          <w:sz w:val="24"/>
          <w:szCs w:val="24"/>
        </w:rPr>
        <w:br/>
        <w:t xml:space="preserve">nebo 420 773 115 951, e-mail: </w:t>
      </w:r>
      <w:bookmarkEnd w:id="0"/>
      <w:r w:rsidRPr="006B5999">
        <w:rPr>
          <w:rFonts w:ascii="Times New Roman" w:hAnsi="Times New Roman"/>
          <w:color w:val="000000" w:themeColor="text1"/>
          <w:sz w:val="24"/>
          <w:szCs w:val="24"/>
        </w:rPr>
        <w:fldChar w:fldCharType="begin"/>
      </w:r>
      <w:r w:rsidRPr="006B5999">
        <w:rPr>
          <w:rFonts w:ascii="Times New Roman" w:hAnsi="Times New Roman"/>
          <w:color w:val="000000" w:themeColor="text1"/>
          <w:sz w:val="24"/>
          <w:szCs w:val="24"/>
        </w:rPr>
        <w:instrText xml:space="preserve"> HYPERLINK "mailto:info@helcom.c</w:instrText>
      </w:r>
      <w:r w:rsidRPr="006B5999">
        <w:rPr>
          <w:rFonts w:ascii="Times New Roman" w:hAnsi="Times New Roman"/>
          <w:noProof/>
          <w:color w:val="000000" w:themeColor="text1"/>
          <w:sz w:val="24"/>
          <w:szCs w:val="24"/>
        </w:rPr>
        <w:drawing>
          <wp:anchor distT="0" distB="0" distL="114300" distR="114300" simplePos="0" relativeHeight="251660288" behindDoc="1" locked="0" layoutInCell="1" allowOverlap="1" wp14:anchorId="7B4A05AB" wp14:editId="61C873DF">
            <wp:simplePos x="0" y="0"/>
            <wp:positionH relativeFrom="page">
              <wp:posOffset>-12700</wp:posOffset>
            </wp:positionH>
            <wp:positionV relativeFrom="page">
              <wp:posOffset>-12700</wp:posOffset>
            </wp:positionV>
            <wp:extent cx="38100" cy="38100"/>
            <wp:effectExtent l="0" t="0" r="0" b="0"/>
            <wp:wrapNone/>
            <wp:docPr id="1" name="_x00002" descr="ooxWord://word/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2" descr="ooxWord://word/media/image3.jpe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pic:spPr>
                </pic:pic>
              </a:graphicData>
            </a:graphic>
            <wp14:sizeRelH relativeFrom="page">
              <wp14:pctWidth>0</wp14:pctWidth>
            </wp14:sizeRelH>
            <wp14:sizeRelV relativeFrom="page">
              <wp14:pctHeight>0</wp14:pctHeight>
            </wp14:sizeRelV>
          </wp:anchor>
        </w:drawing>
      </w:r>
      <w:r w:rsidRPr="006B5999">
        <w:rPr>
          <w:rFonts w:ascii="Times New Roman" w:hAnsi="Times New Roman"/>
          <w:color w:val="000000" w:themeColor="text1"/>
          <w:sz w:val="24"/>
          <w:szCs w:val="24"/>
        </w:rPr>
        <w:instrText xml:space="preserve">z" </w:instrText>
      </w:r>
      <w:r w:rsidRPr="006B5999">
        <w:rPr>
          <w:rFonts w:ascii="Times New Roman" w:hAnsi="Times New Roman"/>
          <w:color w:val="000000" w:themeColor="text1"/>
          <w:sz w:val="24"/>
          <w:szCs w:val="24"/>
        </w:rPr>
        <w:fldChar w:fldCharType="separate"/>
      </w:r>
      <w:r w:rsidRPr="006B5999">
        <w:rPr>
          <w:rStyle w:val="Hypertextovodkaz"/>
          <w:rFonts w:ascii="Times New Roman" w:hAnsi="Times New Roman"/>
          <w:color w:val="000000" w:themeColor="text1"/>
          <w:sz w:val="24"/>
          <w:szCs w:val="24"/>
        </w:rPr>
        <w:t>info@helcom.c</w:t>
      </w:r>
      <w:r w:rsidRPr="006B5999">
        <w:rPr>
          <w:rStyle w:val="Hypertextovodkaz"/>
          <w:rFonts w:ascii="Times New Roman" w:hAnsi="Times New Roman"/>
          <w:noProof/>
          <w:color w:val="000000" w:themeColor="text1"/>
          <w:sz w:val="24"/>
          <w:szCs w:val="24"/>
        </w:rPr>
        <w:drawing>
          <wp:anchor distT="0" distB="0" distL="114300" distR="114300" simplePos="0" relativeHeight="251659264" behindDoc="1" locked="0" layoutInCell="1" allowOverlap="1" wp14:anchorId="62120A80" wp14:editId="6929BE31">
            <wp:simplePos x="0" y="0"/>
            <wp:positionH relativeFrom="page">
              <wp:posOffset>-12700</wp:posOffset>
            </wp:positionH>
            <wp:positionV relativeFrom="page">
              <wp:posOffset>-12700</wp:posOffset>
            </wp:positionV>
            <wp:extent cx="38100" cy="38100"/>
            <wp:effectExtent l="0" t="0" r="0" b="0"/>
            <wp:wrapNone/>
            <wp:docPr id="3" name="_x00002" descr="ooxWord://word/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2" descr="ooxWord://word/media/image3.jpe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pic:spPr>
                </pic:pic>
              </a:graphicData>
            </a:graphic>
            <wp14:sizeRelH relativeFrom="page">
              <wp14:pctWidth>0</wp14:pctWidth>
            </wp14:sizeRelH>
            <wp14:sizeRelV relativeFrom="page">
              <wp14:pctHeight>0</wp14:pctHeight>
            </wp14:sizeRelV>
          </wp:anchor>
        </w:drawing>
      </w:r>
      <w:r w:rsidRPr="006B5999">
        <w:rPr>
          <w:rStyle w:val="Hypertextovodkaz"/>
          <w:rFonts w:ascii="Times New Roman" w:hAnsi="Times New Roman"/>
          <w:color w:val="000000" w:themeColor="text1"/>
          <w:sz w:val="24"/>
          <w:szCs w:val="24"/>
        </w:rPr>
        <w:t>z</w:t>
      </w:r>
      <w:r w:rsidRPr="006B5999">
        <w:rPr>
          <w:rFonts w:ascii="Times New Roman" w:hAnsi="Times New Roman"/>
          <w:color w:val="000000" w:themeColor="text1"/>
          <w:sz w:val="24"/>
          <w:szCs w:val="24"/>
        </w:rPr>
        <w:fldChar w:fldCharType="end"/>
      </w:r>
      <w:r w:rsidRPr="006B5999">
        <w:rPr>
          <w:rFonts w:ascii="Times New Roman" w:hAnsi="Times New Roman"/>
          <w:color w:val="000000" w:themeColor="text1"/>
          <w:sz w:val="24"/>
          <w:szCs w:val="24"/>
        </w:rPr>
        <w:br/>
      </w:r>
    </w:p>
    <w:p w14:paraId="2637BFBC" w14:textId="42E8D5C9" w:rsidR="006961EA" w:rsidRPr="006B5999" w:rsidRDefault="00AB7B4B" w:rsidP="0096284F">
      <w:pPr>
        <w:spacing w:line="360" w:lineRule="auto"/>
        <w:jc w:val="both"/>
        <w:rPr>
          <w:color w:val="000000" w:themeColor="text1"/>
        </w:rPr>
      </w:pPr>
      <w:r w:rsidRPr="006B5999">
        <w:rPr>
          <w:color w:val="000000" w:themeColor="text1"/>
        </w:rPr>
        <w:t>Veškeré</w:t>
      </w:r>
      <w:r w:rsidRPr="006B5999">
        <w:rPr>
          <w:color w:val="000000" w:themeColor="text1"/>
          <w:spacing w:val="6"/>
        </w:rPr>
        <w:t xml:space="preserve"> </w:t>
      </w:r>
      <w:r w:rsidRPr="006B5999">
        <w:rPr>
          <w:color w:val="000000" w:themeColor="text1"/>
        </w:rPr>
        <w:t>stížnosti</w:t>
      </w:r>
      <w:r w:rsidRPr="006B5999">
        <w:rPr>
          <w:color w:val="000000" w:themeColor="text1"/>
          <w:spacing w:val="6"/>
        </w:rPr>
        <w:t xml:space="preserve"> </w:t>
      </w:r>
      <w:r w:rsidRPr="006B5999">
        <w:rPr>
          <w:color w:val="000000" w:themeColor="text1"/>
        </w:rPr>
        <w:t>jsou</w:t>
      </w:r>
      <w:r w:rsidRPr="006B5999">
        <w:rPr>
          <w:color w:val="000000" w:themeColor="text1"/>
          <w:spacing w:val="5"/>
        </w:rPr>
        <w:t xml:space="preserve"> </w:t>
      </w:r>
      <w:r w:rsidRPr="006B5999">
        <w:rPr>
          <w:color w:val="000000" w:themeColor="text1"/>
        </w:rPr>
        <w:t>Charitou</w:t>
      </w:r>
      <w:r w:rsidRPr="006B5999">
        <w:rPr>
          <w:color w:val="000000" w:themeColor="text1"/>
          <w:spacing w:val="5"/>
        </w:rPr>
        <w:t xml:space="preserve"> </w:t>
      </w:r>
      <w:r w:rsidRPr="006B5999">
        <w:rPr>
          <w:color w:val="000000" w:themeColor="text1"/>
        </w:rPr>
        <w:t>České</w:t>
      </w:r>
      <w:r w:rsidRPr="006B5999">
        <w:rPr>
          <w:color w:val="000000" w:themeColor="text1"/>
          <w:spacing w:val="4"/>
        </w:rPr>
        <w:t xml:space="preserve"> </w:t>
      </w:r>
      <w:r w:rsidRPr="006B5999">
        <w:rPr>
          <w:color w:val="000000" w:themeColor="text1"/>
        </w:rPr>
        <w:t>Budějovice</w:t>
      </w:r>
      <w:r w:rsidRPr="006B5999">
        <w:rPr>
          <w:color w:val="000000" w:themeColor="text1"/>
          <w:spacing w:val="6"/>
        </w:rPr>
        <w:t xml:space="preserve"> </w:t>
      </w:r>
      <w:r w:rsidRPr="006B5999">
        <w:rPr>
          <w:color w:val="000000" w:themeColor="text1"/>
        </w:rPr>
        <w:t>evidovány</w:t>
      </w:r>
      <w:r w:rsidRPr="006B5999">
        <w:rPr>
          <w:color w:val="000000" w:themeColor="text1"/>
          <w:spacing w:val="7"/>
        </w:rPr>
        <w:t xml:space="preserve"> </w:t>
      </w:r>
      <w:r w:rsidRPr="006B5999">
        <w:rPr>
          <w:color w:val="000000" w:themeColor="text1"/>
        </w:rPr>
        <w:t>a</w:t>
      </w:r>
      <w:r w:rsidRPr="006B5999">
        <w:rPr>
          <w:color w:val="000000" w:themeColor="text1"/>
          <w:spacing w:val="5"/>
        </w:rPr>
        <w:t xml:space="preserve"> </w:t>
      </w:r>
      <w:r w:rsidRPr="006B5999">
        <w:rPr>
          <w:color w:val="000000" w:themeColor="text1"/>
        </w:rPr>
        <w:t>archivovány</w:t>
      </w:r>
      <w:r w:rsidRPr="006B5999">
        <w:rPr>
          <w:color w:val="000000" w:themeColor="text1"/>
          <w:spacing w:val="6"/>
        </w:rPr>
        <w:t xml:space="preserve"> </w:t>
      </w:r>
      <w:r w:rsidRPr="006B5999">
        <w:rPr>
          <w:color w:val="000000" w:themeColor="text1"/>
        </w:rPr>
        <w:t>dle</w:t>
      </w:r>
      <w:r w:rsidRPr="006B5999">
        <w:rPr>
          <w:color w:val="000000" w:themeColor="text1"/>
          <w:spacing w:val="6"/>
        </w:rPr>
        <w:t xml:space="preserve"> </w:t>
      </w:r>
      <w:r w:rsidRPr="006B5999">
        <w:rPr>
          <w:color w:val="000000" w:themeColor="text1"/>
        </w:rPr>
        <w:t>aktuálního</w:t>
      </w:r>
      <w:r w:rsidRPr="006B5999">
        <w:rPr>
          <w:color w:val="000000" w:themeColor="text1"/>
          <w:spacing w:val="7"/>
        </w:rPr>
        <w:t xml:space="preserve"> </w:t>
      </w:r>
      <w:r w:rsidRPr="006B5999">
        <w:rPr>
          <w:color w:val="000000" w:themeColor="text1"/>
        </w:rPr>
        <w:t>spisového</w:t>
      </w:r>
      <w:r w:rsidRPr="006B5999">
        <w:rPr>
          <w:color w:val="000000" w:themeColor="text1"/>
          <w:spacing w:val="7"/>
        </w:rPr>
        <w:t xml:space="preserve"> </w:t>
      </w:r>
      <w:r w:rsidRPr="006B5999">
        <w:rPr>
          <w:color w:val="000000" w:themeColor="text1"/>
        </w:rPr>
        <w:t xml:space="preserve">a skartačního řádu. </w:t>
      </w:r>
      <w:r w:rsidR="006961EA" w:rsidRPr="006B5999">
        <w:rPr>
          <w:rFonts w:eastAsia="Arial"/>
          <w:color w:val="000000" w:themeColor="text1"/>
        </w:rPr>
        <w:t xml:space="preserve">Uživatelé služeb Charity České Budějovice (dále jen CHČB) a další osoby si mohou stěžovat na kvalitu nebo způsob poskytování nabízených služeb, aniž by tím byli jakýmkoliv způsobem ohroženi či by jim tom mělo způsobit újmu. </w:t>
      </w:r>
    </w:p>
    <w:p w14:paraId="7FDA7867" w14:textId="6737B787" w:rsidR="00AB7B4B" w:rsidRPr="006B5999" w:rsidRDefault="00AB7B4B" w:rsidP="0096284F">
      <w:pPr>
        <w:pStyle w:val="Odstavecseseznamem"/>
        <w:spacing w:line="360" w:lineRule="auto"/>
        <w:jc w:val="both"/>
        <w:rPr>
          <w:rFonts w:ascii="Times New Roman" w:hAnsi="Times New Roman"/>
          <w:color w:val="000000" w:themeColor="text1"/>
          <w:sz w:val="24"/>
          <w:szCs w:val="24"/>
        </w:rPr>
      </w:pPr>
    </w:p>
    <w:sectPr w:rsidR="00AB7B4B" w:rsidRPr="006B5999">
      <w:headerReference w:type="default" r:id="rId24"/>
      <w:footerReference w:type="defaul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267C6F" w14:textId="77777777" w:rsidR="00A23A5F" w:rsidRDefault="00A23A5F" w:rsidP="00356280">
      <w:r>
        <w:separator/>
      </w:r>
    </w:p>
  </w:endnote>
  <w:endnote w:type="continuationSeparator" w:id="0">
    <w:p w14:paraId="246A5FA1" w14:textId="77777777" w:rsidR="00A23A5F" w:rsidRDefault="00A23A5F" w:rsidP="00356280">
      <w:r>
        <w:continuationSeparator/>
      </w:r>
    </w:p>
  </w:endnote>
  <w:endnote w:type="continuationNotice" w:id="1">
    <w:p w14:paraId="72EA6C9A" w14:textId="77777777" w:rsidR="00A23A5F" w:rsidRDefault="00A23A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18"/>
      </w:rPr>
      <w:id w:val="-1776321181"/>
    </w:sdtPr>
    <w:sdtEndPr>
      <w:rPr>
        <w:rStyle w:val="Styl3"/>
      </w:rPr>
    </w:sdtEndPr>
    <w:sdtContent>
      <w:p w14:paraId="670604FD" w14:textId="77777777" w:rsidR="00B32551" w:rsidRPr="00597B25" w:rsidRDefault="00B32551" w:rsidP="00356280">
        <w:pPr>
          <w:pStyle w:val="Zpat"/>
          <w:tabs>
            <w:tab w:val="clear" w:pos="4536"/>
            <w:tab w:val="left" w:pos="3119"/>
            <w:tab w:val="left" w:pos="6379"/>
          </w:tabs>
          <w:rPr>
            <w:rFonts w:asciiTheme="minorHAnsi" w:hAnsiTheme="minorHAnsi" w:cstheme="minorHAnsi"/>
            <w:sz w:val="18"/>
          </w:rPr>
        </w:pPr>
      </w:p>
      <w:p w14:paraId="6CFA57F7" w14:textId="58334B3C" w:rsidR="00B32551" w:rsidRPr="00597B25" w:rsidRDefault="00B32551" w:rsidP="003B73FA">
        <w:pPr>
          <w:pStyle w:val="Zpat"/>
          <w:tabs>
            <w:tab w:val="clear" w:pos="4536"/>
            <w:tab w:val="left" w:pos="3119"/>
            <w:tab w:val="left" w:pos="6804"/>
          </w:tabs>
          <w:rPr>
            <w:rFonts w:asciiTheme="minorHAnsi" w:hAnsiTheme="minorHAnsi" w:cstheme="minorHAnsi"/>
            <w:sz w:val="18"/>
          </w:rPr>
        </w:pPr>
        <w:r w:rsidRPr="00597B25">
          <w:rPr>
            <w:rFonts w:asciiTheme="minorHAnsi" w:hAnsiTheme="minorHAnsi" w:cstheme="minorHAnsi"/>
            <w:sz w:val="18"/>
          </w:rPr>
          <w:t>Charita</w:t>
        </w:r>
        <w:r w:rsidR="00BE212B" w:rsidRPr="00597B25">
          <w:rPr>
            <w:rFonts w:asciiTheme="minorHAnsi" w:hAnsiTheme="minorHAnsi" w:cstheme="minorHAnsi"/>
            <w:sz w:val="18"/>
          </w:rPr>
          <w:t xml:space="preserve"> </w:t>
        </w:r>
        <w:r w:rsidR="00101A83" w:rsidRPr="00597B25">
          <w:rPr>
            <w:rFonts w:asciiTheme="minorHAnsi" w:hAnsiTheme="minorHAnsi" w:cstheme="minorHAnsi"/>
            <w:sz w:val="18"/>
          </w:rPr>
          <w:t>České Budějovice</w:t>
        </w:r>
        <w:r w:rsidRPr="00597B25">
          <w:rPr>
            <w:rFonts w:asciiTheme="minorHAnsi" w:hAnsiTheme="minorHAnsi" w:cstheme="minorHAnsi"/>
            <w:sz w:val="18"/>
          </w:rPr>
          <w:tab/>
          <w:t>tel.: +420 </w:t>
        </w:r>
        <w:r w:rsidR="00101A83" w:rsidRPr="00597B25">
          <w:rPr>
            <w:rFonts w:asciiTheme="minorHAnsi" w:hAnsiTheme="minorHAnsi" w:cstheme="minorHAnsi"/>
            <w:sz w:val="18"/>
          </w:rPr>
          <w:t>387 718 208</w:t>
        </w:r>
        <w:r w:rsidRPr="00597B25">
          <w:rPr>
            <w:rFonts w:asciiTheme="minorHAnsi" w:hAnsiTheme="minorHAnsi" w:cstheme="minorHAnsi"/>
            <w:sz w:val="18"/>
          </w:rPr>
          <w:tab/>
          <w:t xml:space="preserve">bankovní spojení: </w:t>
        </w:r>
      </w:p>
      <w:p w14:paraId="5B0D9ACF" w14:textId="0CA94490" w:rsidR="00B32551" w:rsidRPr="00597B25" w:rsidRDefault="00101A83" w:rsidP="003B73FA">
        <w:pPr>
          <w:pStyle w:val="Zpat"/>
          <w:tabs>
            <w:tab w:val="clear" w:pos="4536"/>
            <w:tab w:val="left" w:pos="3119"/>
            <w:tab w:val="left" w:pos="6804"/>
          </w:tabs>
          <w:rPr>
            <w:rStyle w:val="Styl3"/>
            <w:rFonts w:asciiTheme="minorHAnsi" w:hAnsiTheme="minorHAnsi" w:cstheme="minorHAnsi"/>
          </w:rPr>
        </w:pPr>
        <w:r w:rsidRPr="00597B25">
          <w:rPr>
            <w:rFonts w:asciiTheme="minorHAnsi" w:hAnsiTheme="minorHAnsi" w:cstheme="minorHAnsi"/>
            <w:sz w:val="18"/>
          </w:rPr>
          <w:t>Žižkova tř. 309/12</w:t>
        </w:r>
        <w:r w:rsidR="00B32551" w:rsidRPr="00597B25">
          <w:rPr>
            <w:rFonts w:asciiTheme="minorHAnsi" w:hAnsiTheme="minorHAnsi" w:cstheme="minorHAnsi"/>
            <w:sz w:val="18"/>
          </w:rPr>
          <w:tab/>
          <w:t>e-mail:</w:t>
        </w:r>
        <w:r w:rsidR="00D42F15" w:rsidRPr="00597B25">
          <w:rPr>
            <w:rFonts w:asciiTheme="minorHAnsi" w:hAnsiTheme="minorHAnsi" w:cstheme="minorHAnsi"/>
            <w:sz w:val="18"/>
          </w:rPr>
          <w:t xml:space="preserve"> </w:t>
        </w:r>
        <w:r w:rsidRPr="00597B25">
          <w:rPr>
            <w:rFonts w:asciiTheme="minorHAnsi" w:hAnsiTheme="minorHAnsi" w:cstheme="minorHAnsi"/>
            <w:sz w:val="18"/>
          </w:rPr>
          <w:t>info@cbudejovice.charita.cz</w:t>
        </w:r>
        <w:r w:rsidR="00B32551" w:rsidRPr="00597B25">
          <w:rPr>
            <w:rStyle w:val="Styl3"/>
            <w:rFonts w:asciiTheme="minorHAnsi" w:hAnsiTheme="minorHAnsi" w:cstheme="minorHAnsi"/>
          </w:rPr>
          <w:tab/>
        </w:r>
        <w:r w:rsidRPr="00597B25">
          <w:rPr>
            <w:rStyle w:val="Styl3"/>
            <w:rFonts w:asciiTheme="minorHAnsi" w:hAnsiTheme="minorHAnsi" w:cstheme="minorHAnsi"/>
          </w:rPr>
          <w:t>7000029251/8040</w:t>
        </w:r>
      </w:p>
      <w:p w14:paraId="1BD0FCCF" w14:textId="49BF20F7" w:rsidR="00D42F15" w:rsidRPr="00597B25" w:rsidRDefault="00101A83" w:rsidP="00D42F15">
        <w:pPr>
          <w:pStyle w:val="Zpat"/>
          <w:tabs>
            <w:tab w:val="clear" w:pos="4536"/>
            <w:tab w:val="left" w:pos="3119"/>
            <w:tab w:val="left" w:pos="6804"/>
          </w:tabs>
          <w:rPr>
            <w:rFonts w:asciiTheme="minorHAnsi" w:hAnsiTheme="minorHAnsi" w:cstheme="minorHAnsi"/>
            <w:sz w:val="18"/>
          </w:rPr>
        </w:pPr>
        <w:r w:rsidRPr="00597B25">
          <w:rPr>
            <w:rFonts w:asciiTheme="minorHAnsi" w:hAnsiTheme="minorHAnsi" w:cstheme="minorHAnsi"/>
            <w:sz w:val="18"/>
          </w:rPr>
          <w:t>370 01 České Budějovice</w:t>
        </w:r>
        <w:r w:rsidR="00B32551" w:rsidRPr="00597B25">
          <w:rPr>
            <w:rFonts w:asciiTheme="minorHAnsi" w:hAnsiTheme="minorHAnsi" w:cstheme="minorHAnsi"/>
            <w:sz w:val="18"/>
          </w:rPr>
          <w:tab/>
          <w:t>www.</w:t>
        </w:r>
        <w:r w:rsidR="003A6195" w:rsidRPr="00597B25">
          <w:rPr>
            <w:rFonts w:asciiTheme="minorHAnsi" w:hAnsiTheme="minorHAnsi" w:cstheme="minorHAnsi"/>
            <w:sz w:val="18"/>
          </w:rPr>
          <w:t>cbudejovice.charita</w:t>
        </w:r>
        <w:r w:rsidR="00D42F15" w:rsidRPr="00597B25">
          <w:rPr>
            <w:rFonts w:asciiTheme="minorHAnsi" w:hAnsiTheme="minorHAnsi" w:cstheme="minorHAnsi"/>
            <w:sz w:val="18"/>
          </w:rPr>
          <w:t>.cz</w:t>
        </w:r>
        <w:r w:rsidR="00B32551" w:rsidRPr="00597B25">
          <w:rPr>
            <w:rFonts w:asciiTheme="minorHAnsi" w:hAnsiTheme="minorHAnsi" w:cstheme="minorHAnsi"/>
            <w:sz w:val="18"/>
          </w:rPr>
          <w:tab/>
        </w:r>
        <w:r w:rsidR="00B32551" w:rsidRPr="00597B25">
          <w:rPr>
            <w:rStyle w:val="Styl3"/>
            <w:rFonts w:asciiTheme="minorHAnsi" w:hAnsiTheme="minorHAnsi" w:cstheme="minorHAnsi"/>
          </w:rPr>
          <w:t xml:space="preserve">IČO: </w:t>
        </w:r>
        <w:r w:rsidRPr="00597B25">
          <w:rPr>
            <w:rStyle w:val="Styl3"/>
            <w:rFonts w:asciiTheme="minorHAnsi" w:hAnsiTheme="minorHAnsi" w:cstheme="minorHAnsi"/>
          </w:rPr>
          <w:t>600</w:t>
        </w:r>
        <w:r w:rsidR="00C85A89" w:rsidRPr="00597B25">
          <w:rPr>
            <w:rStyle w:val="Styl3"/>
            <w:rFonts w:asciiTheme="minorHAnsi" w:hAnsiTheme="minorHAnsi" w:cstheme="minorHAnsi"/>
          </w:rPr>
          <w:t> </w:t>
        </w:r>
        <w:r w:rsidRPr="00597B25">
          <w:rPr>
            <w:rStyle w:val="Styl3"/>
            <w:rFonts w:asciiTheme="minorHAnsi" w:hAnsiTheme="minorHAnsi" w:cstheme="minorHAnsi"/>
          </w:rPr>
          <w:t>72</w:t>
        </w:r>
        <w:r w:rsidR="00C85A89" w:rsidRPr="00597B25">
          <w:rPr>
            <w:rStyle w:val="Styl3"/>
            <w:rFonts w:asciiTheme="minorHAnsi" w:hAnsiTheme="minorHAnsi" w:cstheme="minorHAnsi"/>
          </w:rPr>
          <w:t xml:space="preserve"> </w:t>
        </w:r>
        <w:r w:rsidRPr="00597B25">
          <w:rPr>
            <w:rStyle w:val="Styl3"/>
            <w:rFonts w:asciiTheme="minorHAnsi" w:hAnsiTheme="minorHAnsi" w:cstheme="minorHAnsi"/>
          </w:rPr>
          <w:t>709</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97B977" w14:textId="77777777" w:rsidR="00A23A5F" w:rsidRDefault="00A23A5F" w:rsidP="00356280">
      <w:r>
        <w:separator/>
      </w:r>
    </w:p>
  </w:footnote>
  <w:footnote w:type="continuationSeparator" w:id="0">
    <w:p w14:paraId="7E2FC2E3" w14:textId="77777777" w:rsidR="00A23A5F" w:rsidRDefault="00A23A5F" w:rsidP="00356280">
      <w:r>
        <w:continuationSeparator/>
      </w:r>
    </w:p>
  </w:footnote>
  <w:footnote w:type="continuationNotice" w:id="1">
    <w:p w14:paraId="06505D1E" w14:textId="77777777" w:rsidR="00A23A5F" w:rsidRDefault="00A23A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D760D" w14:textId="1837DA42" w:rsidR="00B32551" w:rsidRDefault="00101A83">
    <w:pPr>
      <w:pStyle w:val="Zhlav"/>
    </w:pPr>
    <w:r>
      <w:rPr>
        <w:noProof/>
      </w:rPr>
      <w:drawing>
        <wp:anchor distT="0" distB="0" distL="114300" distR="114300" simplePos="0" relativeHeight="251657215" behindDoc="1" locked="1" layoutInCell="1" allowOverlap="1" wp14:anchorId="16DAA6B0" wp14:editId="183A9847">
          <wp:simplePos x="0" y="0"/>
          <wp:positionH relativeFrom="column">
            <wp:posOffset>-759402</wp:posOffset>
          </wp:positionH>
          <wp:positionV relativeFrom="paragraph">
            <wp:posOffset>-183515</wp:posOffset>
          </wp:positionV>
          <wp:extent cx="2923200" cy="914466"/>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rita_ceske_budejovice_logo_barevne_rgb.png"/>
                  <pic:cNvPicPr/>
                </pic:nvPicPr>
                <pic:blipFill>
                  <a:blip r:embed="rId1">
                    <a:extLst>
                      <a:ext uri="{28A0092B-C50C-407E-A947-70E740481C1C}">
                        <a14:useLocalDpi xmlns:a14="http://schemas.microsoft.com/office/drawing/2010/main" val="0"/>
                      </a:ext>
                    </a:extLst>
                  </a:blip>
                  <a:stretch>
                    <a:fillRect/>
                  </a:stretch>
                </pic:blipFill>
                <pic:spPr>
                  <a:xfrm>
                    <a:off x="0" y="0"/>
                    <a:ext cx="2923200" cy="914466"/>
                  </a:xfrm>
                  <a:prstGeom prst="rect">
                    <a:avLst/>
                  </a:prstGeom>
                </pic:spPr>
              </pic:pic>
            </a:graphicData>
          </a:graphic>
          <wp14:sizeRelH relativeFrom="margin">
            <wp14:pctWidth>0</wp14:pctWidth>
          </wp14:sizeRelH>
          <wp14:sizeRelV relativeFrom="margin">
            <wp14:pctHeight>0</wp14:pctHeight>
          </wp14:sizeRelV>
        </wp:anchor>
      </w:drawing>
    </w:r>
  </w:p>
  <w:p w14:paraId="6006A251" w14:textId="05423AB4" w:rsidR="00B32551" w:rsidRDefault="00B32551">
    <w:pPr>
      <w:pStyle w:val="Zhlav"/>
    </w:pPr>
  </w:p>
  <w:p w14:paraId="798DF635" w14:textId="5ACC972A" w:rsidR="00B32551" w:rsidRDefault="00B32551">
    <w:pPr>
      <w:pStyle w:val="Zhlav"/>
    </w:pPr>
  </w:p>
  <w:p w14:paraId="562B47F6" w14:textId="6C221F4C" w:rsidR="00B32551" w:rsidRDefault="00B32551">
    <w:pPr>
      <w:pStyle w:val="Zhlav"/>
    </w:pPr>
  </w:p>
  <w:p w14:paraId="55749A2F" w14:textId="70B693C1" w:rsidR="00B32551" w:rsidRDefault="00B32551">
    <w:pPr>
      <w:pStyle w:val="Zhlav"/>
    </w:pPr>
  </w:p>
  <w:p w14:paraId="754BD38A" w14:textId="1EC9CB7E" w:rsidR="00B32551" w:rsidRDefault="00B32551">
    <w:pPr>
      <w:pStyle w:val="Zhlav"/>
    </w:pPr>
  </w:p>
  <w:p w14:paraId="78FF467F" w14:textId="77777777" w:rsidR="00B32551" w:rsidRDefault="00B3255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63B40"/>
    <w:multiLevelType w:val="multilevel"/>
    <w:tmpl w:val="978EA5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F22ABE"/>
    <w:multiLevelType w:val="singleLevel"/>
    <w:tmpl w:val="FE083902"/>
    <w:lvl w:ilvl="0">
      <w:numFmt w:val="bullet"/>
      <w:lvlText w:val=""/>
      <w:legacy w:legacy="1" w:legacySpace="0" w:legacyIndent="0"/>
      <w:lvlJc w:val="left"/>
      <w:rPr>
        <w:rFonts w:ascii="Symbol" w:hAnsi="Symbol" w:cs="Symbol" w:hint="default"/>
        <w:color w:val="030303"/>
        <w:sz w:val="21"/>
        <w:szCs w:val="21"/>
      </w:rPr>
    </w:lvl>
  </w:abstractNum>
  <w:abstractNum w:abstractNumId="2" w15:restartNumberingAfterBreak="0">
    <w:nsid w:val="2CE33BF7"/>
    <w:multiLevelType w:val="singleLevel"/>
    <w:tmpl w:val="57E678F6"/>
    <w:lvl w:ilvl="0">
      <w:start w:val="2"/>
      <w:numFmt w:val="decimal"/>
      <w:lvlText w:val="%1."/>
      <w:legacy w:legacy="1" w:legacySpace="0" w:legacyIndent="0"/>
      <w:lvlJc w:val="left"/>
      <w:rPr>
        <w:rFonts w:ascii="Arial" w:hAnsi="Arial" w:cs="Arial" w:hint="default"/>
        <w:b/>
        <w:color w:val="030303"/>
        <w:sz w:val="22"/>
        <w:szCs w:val="22"/>
      </w:rPr>
    </w:lvl>
  </w:abstractNum>
  <w:abstractNum w:abstractNumId="3" w15:restartNumberingAfterBreak="0">
    <w:nsid w:val="33D05FE9"/>
    <w:multiLevelType w:val="singleLevel"/>
    <w:tmpl w:val="5236452E"/>
    <w:lvl w:ilvl="0">
      <w:numFmt w:val="bullet"/>
      <w:lvlText w:val=""/>
      <w:legacy w:legacy="1" w:legacySpace="0" w:legacyIndent="0"/>
      <w:lvlJc w:val="left"/>
      <w:rPr>
        <w:rFonts w:ascii="Symbol" w:hAnsi="Symbol" w:cs="Symbol" w:hint="default"/>
        <w:color w:val="010101"/>
        <w:sz w:val="21"/>
        <w:szCs w:val="21"/>
      </w:rPr>
    </w:lvl>
  </w:abstractNum>
  <w:abstractNum w:abstractNumId="4" w15:restartNumberingAfterBreak="0">
    <w:nsid w:val="4A380025"/>
    <w:multiLevelType w:val="hybridMultilevel"/>
    <w:tmpl w:val="8B6C3E54"/>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5" w15:restartNumberingAfterBreak="0">
    <w:nsid w:val="52A972CC"/>
    <w:multiLevelType w:val="hybridMultilevel"/>
    <w:tmpl w:val="2676D7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5E321BE"/>
    <w:multiLevelType w:val="hybridMultilevel"/>
    <w:tmpl w:val="2676D7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9EB5E3B"/>
    <w:multiLevelType w:val="singleLevel"/>
    <w:tmpl w:val="8254473C"/>
    <w:lvl w:ilvl="0">
      <w:numFmt w:val="bullet"/>
      <w:lvlText w:val=""/>
      <w:legacy w:legacy="1" w:legacySpace="0" w:legacyIndent="0"/>
      <w:lvlJc w:val="left"/>
      <w:rPr>
        <w:rFonts w:ascii="Symbol" w:hAnsi="Symbol" w:cs="Symbol" w:hint="default"/>
        <w:color w:val="030303"/>
        <w:sz w:val="21"/>
        <w:szCs w:val="21"/>
      </w:rPr>
    </w:lvl>
  </w:abstractNum>
  <w:abstractNum w:abstractNumId="8" w15:restartNumberingAfterBreak="0">
    <w:nsid w:val="60335350"/>
    <w:multiLevelType w:val="hybridMultilevel"/>
    <w:tmpl w:val="D3CE3DF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61AF3924"/>
    <w:multiLevelType w:val="hybridMultilevel"/>
    <w:tmpl w:val="D3CE3DF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648C2526"/>
    <w:multiLevelType w:val="hybridMultilevel"/>
    <w:tmpl w:val="D3CE3DF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64C35879"/>
    <w:multiLevelType w:val="hybridMultilevel"/>
    <w:tmpl w:val="FF587C2C"/>
    <w:lvl w:ilvl="0" w:tplc="B0C26F22">
      <w:start w:val="37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813751A"/>
    <w:multiLevelType w:val="hybridMultilevel"/>
    <w:tmpl w:val="F5D44642"/>
    <w:lvl w:ilvl="0" w:tplc="BC441BD0">
      <w:start w:val="1"/>
      <w:numFmt w:val="bullet"/>
      <w:lvlText w:val=""/>
      <w:lvlJc w:val="left"/>
      <w:pPr>
        <w:ind w:left="1725" w:hanging="360"/>
      </w:pPr>
      <w:rPr>
        <w:rFonts w:ascii="Symbol" w:hAnsi="Symbol" w:hint="default"/>
        <w:color w:val="auto"/>
      </w:rPr>
    </w:lvl>
    <w:lvl w:ilvl="1" w:tplc="04050003" w:tentative="1">
      <w:start w:val="1"/>
      <w:numFmt w:val="bullet"/>
      <w:lvlText w:val="o"/>
      <w:lvlJc w:val="left"/>
      <w:pPr>
        <w:ind w:left="2445" w:hanging="360"/>
      </w:pPr>
      <w:rPr>
        <w:rFonts w:ascii="Courier New" w:hAnsi="Courier New" w:cs="Courier New" w:hint="default"/>
      </w:rPr>
    </w:lvl>
    <w:lvl w:ilvl="2" w:tplc="04050005" w:tentative="1">
      <w:start w:val="1"/>
      <w:numFmt w:val="bullet"/>
      <w:lvlText w:val=""/>
      <w:lvlJc w:val="left"/>
      <w:pPr>
        <w:ind w:left="3165" w:hanging="360"/>
      </w:pPr>
      <w:rPr>
        <w:rFonts w:ascii="Wingdings" w:hAnsi="Wingdings" w:hint="default"/>
      </w:rPr>
    </w:lvl>
    <w:lvl w:ilvl="3" w:tplc="04050001" w:tentative="1">
      <w:start w:val="1"/>
      <w:numFmt w:val="bullet"/>
      <w:lvlText w:val=""/>
      <w:lvlJc w:val="left"/>
      <w:pPr>
        <w:ind w:left="3885" w:hanging="360"/>
      </w:pPr>
      <w:rPr>
        <w:rFonts w:ascii="Symbol" w:hAnsi="Symbol" w:hint="default"/>
      </w:rPr>
    </w:lvl>
    <w:lvl w:ilvl="4" w:tplc="04050003" w:tentative="1">
      <w:start w:val="1"/>
      <w:numFmt w:val="bullet"/>
      <w:lvlText w:val="o"/>
      <w:lvlJc w:val="left"/>
      <w:pPr>
        <w:ind w:left="4605" w:hanging="360"/>
      </w:pPr>
      <w:rPr>
        <w:rFonts w:ascii="Courier New" w:hAnsi="Courier New" w:cs="Courier New" w:hint="default"/>
      </w:rPr>
    </w:lvl>
    <w:lvl w:ilvl="5" w:tplc="04050005" w:tentative="1">
      <w:start w:val="1"/>
      <w:numFmt w:val="bullet"/>
      <w:lvlText w:val=""/>
      <w:lvlJc w:val="left"/>
      <w:pPr>
        <w:ind w:left="5325" w:hanging="360"/>
      </w:pPr>
      <w:rPr>
        <w:rFonts w:ascii="Wingdings" w:hAnsi="Wingdings" w:hint="default"/>
      </w:rPr>
    </w:lvl>
    <w:lvl w:ilvl="6" w:tplc="04050001" w:tentative="1">
      <w:start w:val="1"/>
      <w:numFmt w:val="bullet"/>
      <w:lvlText w:val=""/>
      <w:lvlJc w:val="left"/>
      <w:pPr>
        <w:ind w:left="6045" w:hanging="360"/>
      </w:pPr>
      <w:rPr>
        <w:rFonts w:ascii="Symbol" w:hAnsi="Symbol" w:hint="default"/>
      </w:rPr>
    </w:lvl>
    <w:lvl w:ilvl="7" w:tplc="04050003" w:tentative="1">
      <w:start w:val="1"/>
      <w:numFmt w:val="bullet"/>
      <w:lvlText w:val="o"/>
      <w:lvlJc w:val="left"/>
      <w:pPr>
        <w:ind w:left="6765" w:hanging="360"/>
      </w:pPr>
      <w:rPr>
        <w:rFonts w:ascii="Courier New" w:hAnsi="Courier New" w:cs="Courier New" w:hint="default"/>
      </w:rPr>
    </w:lvl>
    <w:lvl w:ilvl="8" w:tplc="04050005" w:tentative="1">
      <w:start w:val="1"/>
      <w:numFmt w:val="bullet"/>
      <w:lvlText w:val=""/>
      <w:lvlJc w:val="left"/>
      <w:pPr>
        <w:ind w:left="7485" w:hanging="360"/>
      </w:pPr>
      <w:rPr>
        <w:rFonts w:ascii="Wingdings" w:hAnsi="Wingdings" w:hint="default"/>
      </w:rPr>
    </w:lvl>
  </w:abstractNum>
  <w:abstractNum w:abstractNumId="13" w15:restartNumberingAfterBreak="0">
    <w:nsid w:val="7B51224C"/>
    <w:multiLevelType w:val="hybridMultilevel"/>
    <w:tmpl w:val="B6CAFFF4"/>
    <w:lvl w:ilvl="0" w:tplc="E94CB898">
      <w:start w:val="1"/>
      <w:numFmt w:val="bullet"/>
      <w:lvlText w:val=""/>
      <w:lvlJc w:val="left"/>
      <w:pPr>
        <w:ind w:left="1725" w:hanging="360"/>
      </w:pPr>
      <w:rPr>
        <w:rFonts w:ascii="Symbol" w:hAnsi="Symbol" w:hint="default"/>
        <w:color w:val="auto"/>
      </w:rPr>
    </w:lvl>
    <w:lvl w:ilvl="1" w:tplc="04050003" w:tentative="1">
      <w:start w:val="1"/>
      <w:numFmt w:val="bullet"/>
      <w:lvlText w:val="o"/>
      <w:lvlJc w:val="left"/>
      <w:pPr>
        <w:ind w:left="2445" w:hanging="360"/>
      </w:pPr>
      <w:rPr>
        <w:rFonts w:ascii="Courier New" w:hAnsi="Courier New" w:cs="Courier New" w:hint="default"/>
      </w:rPr>
    </w:lvl>
    <w:lvl w:ilvl="2" w:tplc="04050005" w:tentative="1">
      <w:start w:val="1"/>
      <w:numFmt w:val="bullet"/>
      <w:lvlText w:val=""/>
      <w:lvlJc w:val="left"/>
      <w:pPr>
        <w:ind w:left="3165" w:hanging="360"/>
      </w:pPr>
      <w:rPr>
        <w:rFonts w:ascii="Wingdings" w:hAnsi="Wingdings" w:hint="default"/>
      </w:rPr>
    </w:lvl>
    <w:lvl w:ilvl="3" w:tplc="04050001" w:tentative="1">
      <w:start w:val="1"/>
      <w:numFmt w:val="bullet"/>
      <w:lvlText w:val=""/>
      <w:lvlJc w:val="left"/>
      <w:pPr>
        <w:ind w:left="3885" w:hanging="360"/>
      </w:pPr>
      <w:rPr>
        <w:rFonts w:ascii="Symbol" w:hAnsi="Symbol" w:hint="default"/>
      </w:rPr>
    </w:lvl>
    <w:lvl w:ilvl="4" w:tplc="04050003" w:tentative="1">
      <w:start w:val="1"/>
      <w:numFmt w:val="bullet"/>
      <w:lvlText w:val="o"/>
      <w:lvlJc w:val="left"/>
      <w:pPr>
        <w:ind w:left="4605" w:hanging="360"/>
      </w:pPr>
      <w:rPr>
        <w:rFonts w:ascii="Courier New" w:hAnsi="Courier New" w:cs="Courier New" w:hint="default"/>
      </w:rPr>
    </w:lvl>
    <w:lvl w:ilvl="5" w:tplc="04050005" w:tentative="1">
      <w:start w:val="1"/>
      <w:numFmt w:val="bullet"/>
      <w:lvlText w:val=""/>
      <w:lvlJc w:val="left"/>
      <w:pPr>
        <w:ind w:left="5325" w:hanging="360"/>
      </w:pPr>
      <w:rPr>
        <w:rFonts w:ascii="Wingdings" w:hAnsi="Wingdings" w:hint="default"/>
      </w:rPr>
    </w:lvl>
    <w:lvl w:ilvl="6" w:tplc="04050001" w:tentative="1">
      <w:start w:val="1"/>
      <w:numFmt w:val="bullet"/>
      <w:lvlText w:val=""/>
      <w:lvlJc w:val="left"/>
      <w:pPr>
        <w:ind w:left="6045" w:hanging="360"/>
      </w:pPr>
      <w:rPr>
        <w:rFonts w:ascii="Symbol" w:hAnsi="Symbol" w:hint="default"/>
      </w:rPr>
    </w:lvl>
    <w:lvl w:ilvl="7" w:tplc="04050003" w:tentative="1">
      <w:start w:val="1"/>
      <w:numFmt w:val="bullet"/>
      <w:lvlText w:val="o"/>
      <w:lvlJc w:val="left"/>
      <w:pPr>
        <w:ind w:left="6765" w:hanging="360"/>
      </w:pPr>
      <w:rPr>
        <w:rFonts w:ascii="Courier New" w:hAnsi="Courier New" w:cs="Courier New" w:hint="default"/>
      </w:rPr>
    </w:lvl>
    <w:lvl w:ilvl="8" w:tplc="04050005" w:tentative="1">
      <w:start w:val="1"/>
      <w:numFmt w:val="bullet"/>
      <w:lvlText w:val=""/>
      <w:lvlJc w:val="left"/>
      <w:pPr>
        <w:ind w:left="7485" w:hanging="360"/>
      </w:pPr>
      <w:rPr>
        <w:rFonts w:ascii="Wingdings" w:hAnsi="Wingdings" w:hint="default"/>
      </w:rPr>
    </w:lvl>
  </w:abstractNum>
  <w:num w:numId="1">
    <w:abstractNumId w:val="11"/>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12"/>
  </w:num>
  <w:num w:numId="8">
    <w:abstractNumId w:val="13"/>
  </w:num>
  <w:num w:numId="9">
    <w:abstractNumId w:val="4"/>
  </w:num>
  <w:num w:numId="10">
    <w:abstractNumId w:val="3"/>
  </w:num>
  <w:num w:numId="11">
    <w:abstractNumId w:val="2"/>
  </w:num>
  <w:num w:numId="12">
    <w:abstractNumId w:val="7"/>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readOnly" w:enforcement="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185"/>
    <w:rsid w:val="00005529"/>
    <w:rsid w:val="000141E7"/>
    <w:rsid w:val="000239B6"/>
    <w:rsid w:val="000A64F2"/>
    <w:rsid w:val="000B3AED"/>
    <w:rsid w:val="000B438C"/>
    <w:rsid w:val="000D0929"/>
    <w:rsid w:val="000E64F7"/>
    <w:rsid w:val="000F3C48"/>
    <w:rsid w:val="00101A83"/>
    <w:rsid w:val="001078B0"/>
    <w:rsid w:val="0018482F"/>
    <w:rsid w:val="001922FC"/>
    <w:rsid w:val="001B5D5D"/>
    <w:rsid w:val="002060D7"/>
    <w:rsid w:val="00275B18"/>
    <w:rsid w:val="003467E0"/>
    <w:rsid w:val="00356280"/>
    <w:rsid w:val="003A1185"/>
    <w:rsid w:val="003A5E54"/>
    <w:rsid w:val="003A6195"/>
    <w:rsid w:val="003B73FA"/>
    <w:rsid w:val="003C3D41"/>
    <w:rsid w:val="004274EA"/>
    <w:rsid w:val="00433D25"/>
    <w:rsid w:val="004A0883"/>
    <w:rsid w:val="004B4BFB"/>
    <w:rsid w:val="00507C60"/>
    <w:rsid w:val="005120A9"/>
    <w:rsid w:val="00574550"/>
    <w:rsid w:val="00594E53"/>
    <w:rsid w:val="00597B25"/>
    <w:rsid w:val="006961EA"/>
    <w:rsid w:val="006B5999"/>
    <w:rsid w:val="00706CF3"/>
    <w:rsid w:val="00723620"/>
    <w:rsid w:val="00750B1D"/>
    <w:rsid w:val="007C6D5A"/>
    <w:rsid w:val="007F649E"/>
    <w:rsid w:val="0086662F"/>
    <w:rsid w:val="00870096"/>
    <w:rsid w:val="008A3BA0"/>
    <w:rsid w:val="0091214C"/>
    <w:rsid w:val="00956742"/>
    <w:rsid w:val="0096284F"/>
    <w:rsid w:val="00980DBD"/>
    <w:rsid w:val="0098503F"/>
    <w:rsid w:val="00991DC4"/>
    <w:rsid w:val="0099249A"/>
    <w:rsid w:val="009A196D"/>
    <w:rsid w:val="009F0292"/>
    <w:rsid w:val="00A23A5F"/>
    <w:rsid w:val="00A940A5"/>
    <w:rsid w:val="00AB7B4B"/>
    <w:rsid w:val="00AC3B7A"/>
    <w:rsid w:val="00B00BA5"/>
    <w:rsid w:val="00B0580B"/>
    <w:rsid w:val="00B32551"/>
    <w:rsid w:val="00B56FDA"/>
    <w:rsid w:val="00BD64CE"/>
    <w:rsid w:val="00BE212B"/>
    <w:rsid w:val="00C70A95"/>
    <w:rsid w:val="00C85A89"/>
    <w:rsid w:val="00C96E8F"/>
    <w:rsid w:val="00D42F15"/>
    <w:rsid w:val="00D61027"/>
    <w:rsid w:val="00D6400D"/>
    <w:rsid w:val="00D854CE"/>
    <w:rsid w:val="00DC140B"/>
    <w:rsid w:val="00E40402"/>
    <w:rsid w:val="00F54BBD"/>
    <w:rsid w:val="00F8593D"/>
    <w:rsid w:val="00FA67E8"/>
    <w:rsid w:val="00FC15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882172"/>
  <w15:chartTrackingRefBased/>
  <w15:docId w15:val="{67009CE7-7FE9-437D-A1A2-F7E98C006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06CF3"/>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56280"/>
    <w:pPr>
      <w:tabs>
        <w:tab w:val="center" w:pos="4536"/>
        <w:tab w:val="right" w:pos="9072"/>
      </w:tabs>
    </w:pPr>
  </w:style>
  <w:style w:type="character" w:customStyle="1" w:styleId="ZhlavChar">
    <w:name w:val="Záhlaví Char"/>
    <w:basedOn w:val="Standardnpsmoodstavce"/>
    <w:link w:val="Zhlav"/>
    <w:uiPriority w:val="99"/>
    <w:rsid w:val="00356280"/>
  </w:style>
  <w:style w:type="paragraph" w:styleId="Zpat">
    <w:name w:val="footer"/>
    <w:basedOn w:val="Normln"/>
    <w:link w:val="ZpatChar"/>
    <w:uiPriority w:val="99"/>
    <w:unhideWhenUsed/>
    <w:rsid w:val="00356280"/>
    <w:pPr>
      <w:tabs>
        <w:tab w:val="center" w:pos="4536"/>
        <w:tab w:val="right" w:pos="9072"/>
      </w:tabs>
    </w:pPr>
  </w:style>
  <w:style w:type="character" w:customStyle="1" w:styleId="ZpatChar">
    <w:name w:val="Zápatí Char"/>
    <w:basedOn w:val="Standardnpsmoodstavce"/>
    <w:link w:val="Zpat"/>
    <w:uiPriority w:val="99"/>
    <w:rsid w:val="00356280"/>
  </w:style>
  <w:style w:type="character" w:customStyle="1" w:styleId="Styl3">
    <w:name w:val="Styl3"/>
    <w:basedOn w:val="Standardnpsmoodstavce"/>
    <w:uiPriority w:val="1"/>
    <w:rsid w:val="00356280"/>
    <w:rPr>
      <w:rFonts w:ascii="Calibri" w:hAnsi="Calibri"/>
      <w:sz w:val="18"/>
    </w:rPr>
  </w:style>
  <w:style w:type="character" w:styleId="Hypertextovodkaz">
    <w:name w:val="Hyperlink"/>
    <w:basedOn w:val="Standardnpsmoodstavce"/>
    <w:unhideWhenUsed/>
    <w:rsid w:val="00356280"/>
    <w:rPr>
      <w:color w:val="0563C1" w:themeColor="hyperlink"/>
      <w:u w:val="single"/>
    </w:rPr>
  </w:style>
  <w:style w:type="character" w:styleId="Nevyeenzmnka">
    <w:name w:val="Unresolved Mention"/>
    <w:basedOn w:val="Standardnpsmoodstavce"/>
    <w:uiPriority w:val="99"/>
    <w:semiHidden/>
    <w:unhideWhenUsed/>
    <w:rsid w:val="00356280"/>
    <w:rPr>
      <w:color w:val="605E5C"/>
      <w:shd w:val="clear" w:color="auto" w:fill="E1DFDD"/>
    </w:rPr>
  </w:style>
  <w:style w:type="character" w:styleId="Zstupntext">
    <w:name w:val="Placeholder Text"/>
    <w:basedOn w:val="Standardnpsmoodstavce"/>
    <w:uiPriority w:val="99"/>
    <w:semiHidden/>
    <w:rsid w:val="00356280"/>
    <w:rPr>
      <w:color w:val="808080"/>
    </w:rPr>
  </w:style>
  <w:style w:type="table" w:styleId="Mkatabulky">
    <w:name w:val="Table Grid"/>
    <w:basedOn w:val="Normlntabulka"/>
    <w:uiPriority w:val="39"/>
    <w:rsid w:val="00750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706CF3"/>
    <w:pPr>
      <w:spacing w:after="200" w:line="276" w:lineRule="auto"/>
      <w:ind w:left="720"/>
      <w:contextualSpacing/>
    </w:pPr>
    <w:rPr>
      <w:rFonts w:ascii="Calibri" w:eastAsia="Calibri" w:hAnsi="Calibri"/>
      <w:sz w:val="22"/>
      <w:szCs w:val="22"/>
      <w:lang w:eastAsia="en-US"/>
    </w:rPr>
  </w:style>
  <w:style w:type="paragraph" w:styleId="Normlnweb">
    <w:name w:val="Normal (Web)"/>
    <w:basedOn w:val="Normln"/>
    <w:semiHidden/>
    <w:unhideWhenUsed/>
    <w:rsid w:val="00E40402"/>
    <w:pPr>
      <w:suppressAutoHyphens/>
      <w:spacing w:before="280" w:after="280"/>
    </w:pPr>
    <w:rPr>
      <w:lang w:eastAsia="ar-SA"/>
    </w:rPr>
  </w:style>
  <w:style w:type="paragraph" w:customStyle="1" w:styleId="Style">
    <w:name w:val="Style"/>
    <w:rsid w:val="000B3AED"/>
    <w:pPr>
      <w:widowControl w:val="0"/>
      <w:autoSpaceDE w:val="0"/>
      <w:autoSpaceDN w:val="0"/>
      <w:adjustRightInd w:val="0"/>
      <w:spacing w:after="0" w:line="240" w:lineRule="auto"/>
    </w:pPr>
    <w:rPr>
      <w:rFonts w:ascii="Times New Roman" w:eastAsiaTheme="minorEastAsia" w:hAnsi="Times New Roman" w:cs="Times New Roman"/>
      <w:sz w:val="24"/>
      <w:szCs w:val="24"/>
      <w:lang w:val="c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270542">
      <w:bodyDiv w:val="1"/>
      <w:marLeft w:val="0"/>
      <w:marRight w:val="0"/>
      <w:marTop w:val="0"/>
      <w:marBottom w:val="0"/>
      <w:divBdr>
        <w:top w:val="none" w:sz="0" w:space="0" w:color="auto"/>
        <w:left w:val="none" w:sz="0" w:space="0" w:color="auto"/>
        <w:bottom w:val="none" w:sz="0" w:space="0" w:color="auto"/>
        <w:right w:val="none" w:sz="0" w:space="0" w:color="auto"/>
      </w:divBdr>
    </w:div>
    <w:div w:id="980891458">
      <w:bodyDiv w:val="1"/>
      <w:marLeft w:val="0"/>
      <w:marRight w:val="0"/>
      <w:marTop w:val="0"/>
      <w:marBottom w:val="0"/>
      <w:divBdr>
        <w:top w:val="none" w:sz="0" w:space="0" w:color="auto"/>
        <w:left w:val="none" w:sz="0" w:space="0" w:color="auto"/>
        <w:bottom w:val="none" w:sz="0" w:space="0" w:color="auto"/>
        <w:right w:val="none" w:sz="0" w:space="0" w:color="auto"/>
      </w:divBdr>
    </w:div>
    <w:div w:id="1334796637">
      <w:bodyDiv w:val="1"/>
      <w:marLeft w:val="0"/>
      <w:marRight w:val="0"/>
      <w:marTop w:val="0"/>
      <w:marBottom w:val="0"/>
      <w:divBdr>
        <w:top w:val="none" w:sz="0" w:space="0" w:color="auto"/>
        <w:left w:val="none" w:sz="0" w:space="0" w:color="auto"/>
        <w:bottom w:val="none" w:sz="0" w:space="0" w:color="auto"/>
        <w:right w:val="none" w:sz="0" w:space="0" w:color="auto"/>
      </w:divBdr>
    </w:div>
    <w:div w:id="1559199231">
      <w:bodyDiv w:val="1"/>
      <w:marLeft w:val="0"/>
      <w:marRight w:val="0"/>
      <w:marTop w:val="0"/>
      <w:marBottom w:val="0"/>
      <w:divBdr>
        <w:top w:val="none" w:sz="0" w:space="0" w:color="auto"/>
        <w:left w:val="none" w:sz="0" w:space="0" w:color="auto"/>
        <w:bottom w:val="none" w:sz="0" w:space="0" w:color="auto"/>
        <w:right w:val="none" w:sz="0" w:space="0" w:color="auto"/>
      </w:divBdr>
    </w:div>
    <w:div w:id="183503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ditel@cbudejovice.charita.cz" TargetMode="External"/><Relationship Id="rId18" Type="http://schemas.openxmlformats.org/officeDocument/2006/relationships/hyperlink" Target="mailto:reditel@dchcb.charita.cz"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posta@mpsv.cz" TargetMode="External"/><Relationship Id="rId7" Type="http://schemas.openxmlformats.org/officeDocument/2006/relationships/settings" Target="settings.xml"/><Relationship Id="rId12" Type="http://schemas.openxmlformats.org/officeDocument/2006/relationships/hyperlink" Target="mailto:nikola.kortanova@cbudejovice.charita.cz" TargetMode="External"/><Relationship Id="rId17" Type="http://schemas.openxmlformats.org/officeDocument/2006/relationships/hyperlink" Target="mailto:reditel@dchcb.charita.cz"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reditel@dchcb.charita.cz" TargetMode="External"/><Relationship Id="rId20" Type="http://schemas.openxmlformats.org/officeDocument/2006/relationships/hyperlink" Target="mailto:posta@mpsv.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grid.dulawova@cbudejovice.charita.cz"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reditel@cbudejovice.charita.cz" TargetMode="External"/><Relationship Id="rId23" Type="http://schemas.openxmlformats.org/officeDocument/2006/relationships/image" Target="media/image1.jpeg"/><Relationship Id="rId10" Type="http://schemas.openxmlformats.org/officeDocument/2006/relationships/endnotes" Target="endnotes.xml"/><Relationship Id="rId19" Type="http://schemas.openxmlformats.org/officeDocument/2006/relationships/hyperlink" Target="mailto:diecezni.biskup@bcb.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ditel@cbudejovice.charita.cz" TargetMode="External"/><Relationship Id="rId22" Type="http://schemas.openxmlformats.org/officeDocument/2006/relationships/hyperlink" Target="mailto:podatelna@ochrance.cz"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na%20Fremrov&#225;\OneDrive%20-%20Diec&#233;zn&#237;%20charita%20&#268;esk&#233;%20Bud&#283;jovice\Dokumenty%20-%20PR%20odd&#283;len&#237;%20DCHCB\CHARITA%20&#268;R\Nov&#233;%20logo%20a%20vizu&#225;ln%20styl%20Charity\NOV&#193;%20LOGA_2022\DCHCB\Pap&#237;ry%20-%20klasick&#233;\St&#345;edisko%20DCHCB.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6e6d675-00b6-47cf-ad90-2e33412a2a9e">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10D9E89B4A2341A84BAC9C97F4AD51" ma:contentTypeVersion="13" ma:contentTypeDescription="Create a new document." ma:contentTypeScope="" ma:versionID="6f487dfde23b267d85182f6690dcc866">
  <xsd:schema xmlns:xsd="http://www.w3.org/2001/XMLSchema" xmlns:xs="http://www.w3.org/2001/XMLSchema" xmlns:p="http://schemas.microsoft.com/office/2006/metadata/properties" xmlns:ns2="6510a0a9-be3c-4674-b1fb-41eed7ce1bdc" xmlns:ns3="46e6d675-00b6-47cf-ad90-2e33412a2a9e" targetNamespace="http://schemas.microsoft.com/office/2006/metadata/properties" ma:root="true" ma:fieldsID="33ebddb269a4889aff9f754e8247249b" ns2:_="" ns3:_="">
    <xsd:import namespace="6510a0a9-be3c-4674-b1fb-41eed7ce1bdc"/>
    <xsd:import namespace="46e6d675-00b6-47cf-ad90-2e33412a2a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10a0a9-be3c-4674-b1fb-41eed7ce1b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e6d675-00b6-47cf-ad90-2e33412a2a9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21A5C-EA1F-4AEA-A359-16A8D3FD7501}">
  <ds:schemaRefs>
    <ds:schemaRef ds:uri="http://schemas.microsoft.com/sharepoint/v3/contenttype/forms"/>
  </ds:schemaRefs>
</ds:datastoreItem>
</file>

<file path=customXml/itemProps2.xml><?xml version="1.0" encoding="utf-8"?>
<ds:datastoreItem xmlns:ds="http://schemas.openxmlformats.org/officeDocument/2006/customXml" ds:itemID="{D92FB122-DDA9-4E46-8252-BB56E6E7104A}">
  <ds:schemaRefs>
    <ds:schemaRef ds:uri="http://schemas.microsoft.com/office/2006/metadata/properties"/>
    <ds:schemaRef ds:uri="http://schemas.microsoft.com/office/infopath/2007/PartnerControls"/>
    <ds:schemaRef ds:uri="46e6d675-00b6-47cf-ad90-2e33412a2a9e"/>
  </ds:schemaRefs>
</ds:datastoreItem>
</file>

<file path=customXml/itemProps3.xml><?xml version="1.0" encoding="utf-8"?>
<ds:datastoreItem xmlns:ds="http://schemas.openxmlformats.org/officeDocument/2006/customXml" ds:itemID="{6B041435-D355-48A1-825F-115A974EB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10a0a9-be3c-4674-b1fb-41eed7ce1bdc"/>
    <ds:schemaRef ds:uri="46e6d675-00b6-47cf-ad90-2e33412a2a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150906-1492-4F14-82BA-8A14A4B86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Středisko DCHCB</Template>
  <TotalTime>0</TotalTime>
  <Pages>3</Pages>
  <Words>754</Words>
  <Characters>4453</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Fremrová</dc:creator>
  <cp:keywords/>
  <dc:description/>
  <cp:lastModifiedBy>Romana Stříbrná</cp:lastModifiedBy>
  <cp:revision>2</cp:revision>
  <cp:lastPrinted>2022-03-30T04:37:00Z</cp:lastPrinted>
  <dcterms:created xsi:type="dcterms:W3CDTF">2025-10-13T10:39:00Z</dcterms:created>
  <dcterms:modified xsi:type="dcterms:W3CDTF">2025-10-13T10:39:00Z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83900</vt:r8>
  </property>
  <property fmtid="{D5CDD505-2E9C-101B-9397-08002B2CF9AE}" pid="3" name="ContentTypeId">
    <vt:lpwstr>0x0101005F10D9E89B4A2341A84BAC9C97F4AD51</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