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F9FD" w14:textId="18D377A9" w:rsidR="00AD6AAF" w:rsidRPr="00AF505B" w:rsidRDefault="00AD6AAF" w:rsidP="007F0BB7">
      <w:pPr>
        <w:spacing w:after="100" w:afterAutospacing="1" w:line="360" w:lineRule="auto"/>
        <w:ind w:left="1416" w:hanging="1416"/>
        <w:contextualSpacing/>
        <w:jc w:val="center"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 xml:space="preserve">Smlouva o poskytnutí služby </w:t>
      </w:r>
    </w:p>
    <w:p w14:paraId="4F1A4064" w14:textId="06923F87" w:rsidR="00AD6AAF" w:rsidRPr="00AF505B" w:rsidRDefault="00AD6AAF" w:rsidP="00BD1285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>Sociálně aktivizační služby pro rodiny s</w:t>
      </w:r>
      <w:r w:rsidR="00C1318B">
        <w:rPr>
          <w:rFonts w:ascii="Arial" w:hAnsi="Arial" w:cs="Arial"/>
          <w:b/>
        </w:rPr>
        <w:t> </w:t>
      </w:r>
      <w:r w:rsidRPr="00AF505B">
        <w:rPr>
          <w:rFonts w:ascii="Arial" w:hAnsi="Arial" w:cs="Arial"/>
          <w:b/>
        </w:rPr>
        <w:t>dětmi</w:t>
      </w:r>
      <w:r w:rsidR="00C1318B">
        <w:rPr>
          <w:rFonts w:ascii="Arial" w:hAnsi="Arial" w:cs="Arial"/>
          <w:b/>
        </w:rPr>
        <w:t xml:space="preserve"> SASANKA</w:t>
      </w:r>
      <w:r w:rsidRPr="00AF505B">
        <w:rPr>
          <w:rFonts w:ascii="Arial" w:hAnsi="Arial" w:cs="Arial"/>
          <w:b/>
        </w:rPr>
        <w:t xml:space="preserve"> (dále jen SASANKA)</w:t>
      </w:r>
    </w:p>
    <w:p w14:paraId="3D25223B" w14:textId="77777777" w:rsidR="00AD6AAF" w:rsidRPr="00AF505B" w:rsidRDefault="00AD6AAF" w:rsidP="00BD1285">
      <w:pPr>
        <w:spacing w:after="100" w:afterAutospacing="1" w:line="360" w:lineRule="auto"/>
        <w:contextualSpacing/>
        <w:rPr>
          <w:rFonts w:ascii="Arial" w:hAnsi="Arial" w:cs="Arial"/>
          <w:b/>
        </w:rPr>
      </w:pPr>
    </w:p>
    <w:p w14:paraId="549F0C78" w14:textId="77777777" w:rsidR="00AD6AAF" w:rsidRPr="00AF505B" w:rsidRDefault="00AD6AAF" w:rsidP="00BD1285">
      <w:pPr>
        <w:spacing w:after="100" w:afterAutospacing="1" w:line="360" w:lineRule="auto"/>
        <w:contextualSpacing/>
        <w:rPr>
          <w:rFonts w:ascii="Arial" w:hAnsi="Arial" w:cs="Arial"/>
          <w:b/>
        </w:rPr>
      </w:pPr>
      <w:r w:rsidRPr="00AF505B">
        <w:rPr>
          <w:rFonts w:ascii="Arial" w:hAnsi="Arial" w:cs="Arial"/>
        </w:rPr>
        <w:t>Níže uvedeného dne, měsíce a roku</w:t>
      </w:r>
      <w:r w:rsidRPr="00AF505B">
        <w:rPr>
          <w:rFonts w:ascii="Arial" w:hAnsi="Arial" w:cs="Arial"/>
          <w:b/>
        </w:rPr>
        <w:t xml:space="preserve"> </w:t>
      </w:r>
    </w:p>
    <w:p w14:paraId="74AE4C08" w14:textId="77777777" w:rsidR="00AD6AAF" w:rsidRPr="00AF505B" w:rsidRDefault="00AD6AAF" w:rsidP="00BD1285">
      <w:pPr>
        <w:spacing w:after="100" w:afterAutospacing="1" w:line="360" w:lineRule="auto"/>
        <w:contextualSpacing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>u z a v ř e l i</w:t>
      </w:r>
    </w:p>
    <w:p w14:paraId="5DA7B315" w14:textId="55B9582E" w:rsidR="00AD6AAF" w:rsidRPr="00AF505B" w:rsidRDefault="00AF505B" w:rsidP="00BD1285">
      <w:pPr>
        <w:numPr>
          <w:ilvl w:val="0"/>
          <w:numId w:val="1"/>
        </w:numPr>
        <w:suppressAutoHyphens/>
        <w:spacing w:after="100" w:afterAutospacing="1" w:line="360" w:lineRule="auto"/>
        <w:contextualSpacing/>
        <w:rPr>
          <w:rFonts w:ascii="Arial" w:hAnsi="Arial" w:cs="Arial"/>
        </w:rPr>
      </w:pPr>
      <w:r w:rsidRPr="00AF505B">
        <w:rPr>
          <w:rFonts w:ascii="Arial" w:hAnsi="Arial" w:cs="Arial"/>
        </w:rPr>
        <w:t xml:space="preserve">Pan/í </w:t>
      </w:r>
      <w:r w:rsidR="00AD6AAF" w:rsidRPr="00AF505B">
        <w:rPr>
          <w:rFonts w:ascii="Arial" w:hAnsi="Arial" w:cs="Arial"/>
        </w:rPr>
        <w:t>……………………………</w:t>
      </w:r>
      <w:r w:rsidRPr="00AF505B">
        <w:rPr>
          <w:rFonts w:ascii="Arial" w:hAnsi="Arial" w:cs="Arial"/>
        </w:rPr>
        <w:t>……………………………</w:t>
      </w:r>
      <w:r w:rsidR="006C386A">
        <w:rPr>
          <w:rFonts w:ascii="Arial" w:hAnsi="Arial" w:cs="Arial"/>
        </w:rPr>
        <w:t>………….</w:t>
      </w:r>
      <w:r w:rsidRPr="00AF505B">
        <w:rPr>
          <w:rFonts w:ascii="Arial" w:hAnsi="Arial" w:cs="Arial"/>
        </w:rPr>
        <w:t>………</w:t>
      </w:r>
      <w:r w:rsidR="00AD6AAF" w:rsidRPr="00AF505B">
        <w:rPr>
          <w:rFonts w:ascii="Arial" w:hAnsi="Arial" w:cs="Arial"/>
        </w:rPr>
        <w:t xml:space="preserve">, </w:t>
      </w:r>
    </w:p>
    <w:p w14:paraId="058E274A" w14:textId="7215CC05" w:rsidR="00AD6AAF" w:rsidRPr="00AF505B" w:rsidRDefault="00AD6AAF" w:rsidP="00BD1285">
      <w:pPr>
        <w:suppressAutoHyphens/>
        <w:spacing w:after="100" w:afterAutospacing="1" w:line="360" w:lineRule="auto"/>
        <w:ind w:left="720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>narozen(á) …………………</w:t>
      </w:r>
      <w:r w:rsidR="00AF505B" w:rsidRPr="00AF505B">
        <w:rPr>
          <w:rFonts w:ascii="Arial" w:hAnsi="Arial" w:cs="Arial"/>
        </w:rPr>
        <w:t>…………….……………………</w:t>
      </w:r>
      <w:r w:rsidR="006C386A">
        <w:rPr>
          <w:rFonts w:ascii="Arial" w:hAnsi="Arial" w:cs="Arial"/>
        </w:rPr>
        <w:t>………………..</w:t>
      </w:r>
      <w:r w:rsidRPr="00AF505B">
        <w:rPr>
          <w:rFonts w:ascii="Arial" w:hAnsi="Arial" w:cs="Arial"/>
        </w:rPr>
        <w:t xml:space="preserve">, </w:t>
      </w:r>
    </w:p>
    <w:p w14:paraId="3986029F" w14:textId="77777777" w:rsidR="00AD6AAF" w:rsidRPr="00AF505B" w:rsidRDefault="00AD6AAF" w:rsidP="00BD1285">
      <w:pPr>
        <w:spacing w:after="100" w:afterAutospacing="1" w:line="360" w:lineRule="auto"/>
        <w:ind w:left="720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>bydliště …………………………………………………………………………..</w:t>
      </w:r>
    </w:p>
    <w:p w14:paraId="651F6533" w14:textId="5D319834" w:rsidR="00AD6AAF" w:rsidRPr="00AF505B" w:rsidRDefault="00AD6AAF" w:rsidP="00BD1285">
      <w:pPr>
        <w:spacing w:after="100" w:afterAutospacing="1" w:line="360" w:lineRule="auto"/>
        <w:ind w:left="720"/>
        <w:contextualSpacing/>
        <w:rPr>
          <w:rFonts w:ascii="Arial" w:hAnsi="Arial" w:cs="Arial"/>
        </w:rPr>
      </w:pPr>
      <w:r w:rsidRPr="00AF505B">
        <w:rPr>
          <w:rFonts w:ascii="Arial" w:hAnsi="Arial" w:cs="Arial"/>
        </w:rPr>
        <w:t>v textu této smlouvy dále jen „Uživatel“</w:t>
      </w:r>
    </w:p>
    <w:p w14:paraId="007A54C3" w14:textId="77777777" w:rsidR="00AD6AAF" w:rsidRPr="00AF505B" w:rsidRDefault="00AD6AAF" w:rsidP="00BD1285">
      <w:pPr>
        <w:spacing w:after="100" w:afterAutospacing="1" w:line="360" w:lineRule="auto"/>
        <w:ind w:left="720"/>
        <w:contextualSpacing/>
        <w:rPr>
          <w:rFonts w:ascii="Arial" w:hAnsi="Arial" w:cs="Arial"/>
        </w:rPr>
      </w:pPr>
      <w:r w:rsidRPr="00AF505B">
        <w:rPr>
          <w:rFonts w:ascii="Arial" w:hAnsi="Arial" w:cs="Arial"/>
        </w:rPr>
        <w:t>a</w:t>
      </w:r>
    </w:p>
    <w:p w14:paraId="70125A49" w14:textId="77777777" w:rsidR="00AD6AAF" w:rsidRPr="00AF505B" w:rsidRDefault="00AD6AAF" w:rsidP="00BD1285">
      <w:pPr>
        <w:numPr>
          <w:ilvl w:val="0"/>
          <w:numId w:val="1"/>
        </w:numPr>
        <w:suppressAutoHyphens/>
        <w:spacing w:after="100" w:afterAutospacing="1" w:line="360" w:lineRule="auto"/>
        <w:contextualSpacing/>
        <w:rPr>
          <w:rFonts w:ascii="Arial" w:hAnsi="Arial" w:cs="Arial"/>
        </w:rPr>
      </w:pPr>
      <w:r w:rsidRPr="00AF505B">
        <w:rPr>
          <w:rFonts w:ascii="Arial" w:hAnsi="Arial" w:cs="Arial"/>
          <w:b/>
        </w:rPr>
        <w:t>Charita České Budějovice,</w:t>
      </w:r>
    </w:p>
    <w:p w14:paraId="0B1E8B20" w14:textId="77777777" w:rsidR="00AD6AAF" w:rsidRPr="00AF505B" w:rsidRDefault="00AD6AAF" w:rsidP="00BD1285">
      <w:pPr>
        <w:suppressAutoHyphens/>
        <w:spacing w:after="100" w:afterAutospacing="1" w:line="360" w:lineRule="auto"/>
        <w:ind w:left="708"/>
        <w:contextualSpacing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>Sociálně aktivizační služba pro rodiny s dětmi SASANKA</w:t>
      </w:r>
    </w:p>
    <w:p w14:paraId="2DCBF928" w14:textId="7F62CAE8" w:rsidR="00AD6AAF" w:rsidRPr="006C386A" w:rsidRDefault="00AD6AAF" w:rsidP="00BD1285">
      <w:pPr>
        <w:suppressAutoHyphens/>
        <w:spacing w:after="100" w:afterAutospacing="1" w:line="360" w:lineRule="auto"/>
        <w:ind w:left="708"/>
        <w:contextualSpacing/>
        <w:rPr>
          <w:rFonts w:ascii="Arial" w:hAnsi="Arial" w:cs="Arial"/>
        </w:rPr>
      </w:pPr>
      <w:r w:rsidRPr="006C386A">
        <w:rPr>
          <w:rFonts w:ascii="Arial" w:hAnsi="Arial" w:cs="Arial"/>
        </w:rPr>
        <w:t xml:space="preserve">Žižkova </w:t>
      </w:r>
      <w:r w:rsidR="00387047" w:rsidRPr="006C386A">
        <w:rPr>
          <w:rFonts w:ascii="Arial" w:hAnsi="Arial" w:cs="Arial"/>
        </w:rPr>
        <w:t>tř. 309/</w:t>
      </w:r>
      <w:r w:rsidRPr="006C386A">
        <w:rPr>
          <w:rFonts w:ascii="Arial" w:hAnsi="Arial" w:cs="Arial"/>
        </w:rPr>
        <w:t>12, 370 01 České Budějovice</w:t>
      </w:r>
    </w:p>
    <w:p w14:paraId="052245A8" w14:textId="77777777" w:rsidR="00AD6AAF" w:rsidRPr="006C386A" w:rsidRDefault="00AD6AAF" w:rsidP="00BD1285">
      <w:pPr>
        <w:suppressAutoHyphens/>
        <w:spacing w:after="100" w:afterAutospacing="1" w:line="360" w:lineRule="auto"/>
        <w:ind w:left="708"/>
        <w:contextualSpacing/>
        <w:rPr>
          <w:rFonts w:ascii="Arial" w:hAnsi="Arial" w:cs="Arial"/>
        </w:rPr>
      </w:pPr>
      <w:r w:rsidRPr="006C386A">
        <w:rPr>
          <w:rFonts w:ascii="Arial" w:hAnsi="Arial" w:cs="Arial"/>
        </w:rPr>
        <w:t>IČO: 60072709</w:t>
      </w:r>
    </w:p>
    <w:p w14:paraId="0ED6F482" w14:textId="73A15279" w:rsidR="00AD6AAF" w:rsidRPr="006C386A" w:rsidRDefault="00AD6AAF" w:rsidP="00BD1285">
      <w:pPr>
        <w:suppressAutoHyphens/>
        <w:spacing w:after="100" w:afterAutospacing="1" w:line="360" w:lineRule="auto"/>
        <w:ind w:left="708"/>
        <w:contextualSpacing/>
        <w:rPr>
          <w:rFonts w:ascii="Arial" w:hAnsi="Arial" w:cs="Arial"/>
        </w:rPr>
      </w:pPr>
      <w:r w:rsidRPr="006C386A">
        <w:rPr>
          <w:rFonts w:ascii="Arial" w:hAnsi="Arial" w:cs="Arial"/>
        </w:rPr>
        <w:t xml:space="preserve">Zastoupena ředitelem: </w:t>
      </w:r>
      <w:r w:rsidR="000A545D">
        <w:rPr>
          <w:rFonts w:ascii="Arial" w:hAnsi="Arial" w:cs="Arial"/>
        </w:rPr>
        <w:t>Ing. Bc. Ivana Fenclová</w:t>
      </w:r>
    </w:p>
    <w:p w14:paraId="37200B40" w14:textId="22EBE0F4" w:rsidR="00AD6AAF" w:rsidRDefault="00AF505B" w:rsidP="00BD1285">
      <w:pPr>
        <w:suppressAutoHyphens/>
        <w:spacing w:after="100" w:afterAutospacing="1" w:line="360" w:lineRule="auto"/>
        <w:ind w:left="720"/>
        <w:contextualSpacing/>
        <w:rPr>
          <w:rFonts w:ascii="Arial" w:hAnsi="Arial" w:cs="Arial"/>
        </w:rPr>
      </w:pPr>
      <w:r w:rsidRPr="00AF505B">
        <w:rPr>
          <w:rFonts w:ascii="Arial" w:hAnsi="Arial" w:cs="Arial"/>
        </w:rPr>
        <w:t>v</w:t>
      </w:r>
      <w:r w:rsidR="00AD6AAF" w:rsidRPr="00AF505B">
        <w:rPr>
          <w:rFonts w:ascii="Arial" w:hAnsi="Arial" w:cs="Arial"/>
        </w:rPr>
        <w:t> textu této smlouvy dále jen „Poskytovatel“</w:t>
      </w:r>
    </w:p>
    <w:p w14:paraId="4E21C59C" w14:textId="5E921CC9" w:rsidR="005A2823" w:rsidRPr="00AF505B" w:rsidRDefault="005A2823" w:rsidP="00BD1285">
      <w:pPr>
        <w:suppressAutoHyphens/>
        <w:spacing w:after="100" w:afterAutospacing="1" w:line="36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Pro podpis zastoupena pracovníkem služby pověřeným v plné moci: …………………………………………………………………………………………..</w:t>
      </w:r>
    </w:p>
    <w:p w14:paraId="635C6E97" w14:textId="77777777" w:rsidR="00AD6AAF" w:rsidRPr="00AF505B" w:rsidRDefault="00AD6AAF" w:rsidP="00BD1285">
      <w:pPr>
        <w:spacing w:after="100" w:afterAutospacing="1" w:line="360" w:lineRule="auto"/>
        <w:contextualSpacing/>
        <w:rPr>
          <w:rFonts w:ascii="Arial" w:hAnsi="Arial" w:cs="Arial"/>
        </w:rPr>
      </w:pPr>
    </w:p>
    <w:p w14:paraId="6C0B769D" w14:textId="77777777" w:rsidR="00AD6AAF" w:rsidRPr="00AF505B" w:rsidRDefault="00AD6AAF" w:rsidP="00BD1285">
      <w:pPr>
        <w:spacing w:after="100" w:afterAutospacing="1" w:line="360" w:lineRule="auto"/>
        <w:contextualSpacing/>
        <w:rPr>
          <w:rFonts w:ascii="Arial" w:hAnsi="Arial" w:cs="Arial"/>
        </w:rPr>
      </w:pPr>
      <w:r w:rsidRPr="00AF505B">
        <w:rPr>
          <w:rFonts w:ascii="Arial" w:hAnsi="Arial" w:cs="Arial"/>
        </w:rPr>
        <w:t>v souladu se zákonem č. 108/2006 Sb., o sociálních službách, tuto</w:t>
      </w:r>
    </w:p>
    <w:p w14:paraId="338C2012" w14:textId="005CDB18" w:rsidR="00AD6AAF" w:rsidRPr="00AF505B" w:rsidRDefault="00AD6AAF" w:rsidP="00BD1285">
      <w:pPr>
        <w:spacing w:after="100" w:afterAutospacing="1" w:line="360" w:lineRule="auto"/>
        <w:contextualSpacing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>smlouvu o po</w:t>
      </w:r>
      <w:r w:rsidR="005A2823">
        <w:rPr>
          <w:rFonts w:ascii="Arial" w:hAnsi="Arial" w:cs="Arial"/>
          <w:b/>
        </w:rPr>
        <w:t>skytnutí služby SASRD podle § 91</w:t>
      </w:r>
      <w:r w:rsidRPr="00AF505B">
        <w:rPr>
          <w:rFonts w:ascii="Arial" w:hAnsi="Arial" w:cs="Arial"/>
          <w:b/>
        </w:rPr>
        <w:t xml:space="preserve"> cit. zák.  </w:t>
      </w:r>
      <w:r w:rsidRPr="00AF505B">
        <w:rPr>
          <w:rFonts w:ascii="Arial" w:hAnsi="Arial" w:cs="Arial"/>
        </w:rPr>
        <w:t>(v textu této smlouvy dále jen „Smlouva“)</w:t>
      </w:r>
    </w:p>
    <w:p w14:paraId="092BCE10" w14:textId="3A91AF04" w:rsidR="00AD6AAF" w:rsidRPr="00AF505B" w:rsidRDefault="00AF505B" w:rsidP="00BD1285">
      <w:pPr>
        <w:spacing w:after="100" w:afterAutospacing="1" w:line="360" w:lineRule="auto"/>
        <w:jc w:val="center"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 xml:space="preserve">I. </w:t>
      </w:r>
      <w:r w:rsidR="00AD6AAF" w:rsidRPr="00AF505B">
        <w:rPr>
          <w:rFonts w:ascii="Arial" w:hAnsi="Arial" w:cs="Arial"/>
          <w:b/>
        </w:rPr>
        <w:t>Rozsah poskytování sociální služby</w:t>
      </w:r>
    </w:p>
    <w:p w14:paraId="627F14F6" w14:textId="3DAB2B22" w:rsidR="00AF505B" w:rsidRPr="00AF505B" w:rsidRDefault="00AD6AAF" w:rsidP="00BD1285">
      <w:pPr>
        <w:numPr>
          <w:ilvl w:val="0"/>
          <w:numId w:val="2"/>
        </w:numPr>
        <w:suppressAutoHyphens/>
        <w:spacing w:after="100" w:afterAutospacing="1" w:line="360" w:lineRule="auto"/>
        <w:ind w:left="284" w:hanging="426"/>
        <w:contextualSpacing/>
        <w:rPr>
          <w:rFonts w:ascii="Arial" w:hAnsi="Arial" w:cs="Arial"/>
        </w:rPr>
      </w:pPr>
      <w:r w:rsidRPr="00AF505B">
        <w:rPr>
          <w:rFonts w:ascii="Arial" w:hAnsi="Arial" w:cs="Arial"/>
        </w:rPr>
        <w:t xml:space="preserve">Uživatel má právo požádat Poskytovatele o jakýkoli úkon v rámci základních činností </w:t>
      </w:r>
      <w:r w:rsidRPr="00AF505B">
        <w:rPr>
          <w:rFonts w:ascii="Arial" w:hAnsi="Arial" w:cs="Arial"/>
        </w:rPr>
        <w:br/>
        <w:t xml:space="preserve">při poskytování služby SASRD podle § 65, </w:t>
      </w:r>
      <w:proofErr w:type="spellStart"/>
      <w:r w:rsidRPr="00AF505B">
        <w:rPr>
          <w:rFonts w:ascii="Arial" w:hAnsi="Arial" w:cs="Arial"/>
        </w:rPr>
        <w:t>z.č</w:t>
      </w:r>
      <w:proofErr w:type="spellEnd"/>
      <w:r w:rsidRPr="00AF505B">
        <w:rPr>
          <w:rFonts w:ascii="Arial" w:hAnsi="Arial" w:cs="Arial"/>
        </w:rPr>
        <w:t>. 108/2006 Sb.</w:t>
      </w:r>
    </w:p>
    <w:p w14:paraId="6D179B3B" w14:textId="77777777" w:rsidR="00AF505B" w:rsidRPr="00AF505B" w:rsidRDefault="00AD6AAF" w:rsidP="00BD1285">
      <w:pPr>
        <w:numPr>
          <w:ilvl w:val="0"/>
          <w:numId w:val="12"/>
        </w:numPr>
        <w:suppressAutoHyphens/>
        <w:spacing w:after="100" w:afterAutospacing="1" w:line="360" w:lineRule="auto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>výchovné, vzdělávací a aktivizační činnosti,</w:t>
      </w:r>
    </w:p>
    <w:p w14:paraId="72BA1B5F" w14:textId="3CB4546D" w:rsidR="00AF505B" w:rsidRPr="00AF505B" w:rsidRDefault="00AD6AAF" w:rsidP="00BD1285">
      <w:pPr>
        <w:numPr>
          <w:ilvl w:val="0"/>
          <w:numId w:val="12"/>
        </w:numPr>
        <w:suppressAutoHyphens/>
        <w:spacing w:after="100" w:afterAutospacing="1" w:line="360" w:lineRule="auto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>zprostředkování kontaktu se společenským prostředím,</w:t>
      </w:r>
    </w:p>
    <w:p w14:paraId="1868DF43" w14:textId="4D0EE5B9" w:rsidR="00AF505B" w:rsidRPr="00AF505B" w:rsidRDefault="00AD6AAF" w:rsidP="00BD1285">
      <w:pPr>
        <w:numPr>
          <w:ilvl w:val="0"/>
          <w:numId w:val="12"/>
        </w:numPr>
        <w:suppressAutoHyphens/>
        <w:spacing w:after="100" w:afterAutospacing="1" w:line="360" w:lineRule="auto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>sociálně terapeutické činnosti</w:t>
      </w:r>
      <w:r w:rsidRPr="00AF505B">
        <w:rPr>
          <w:rFonts w:ascii="Arial" w:hAnsi="Arial" w:cs="Arial"/>
          <w:lang w:eastAsia="cs-CZ"/>
        </w:rPr>
        <w:t>,</w:t>
      </w:r>
    </w:p>
    <w:p w14:paraId="0FC8F1A0" w14:textId="77777777" w:rsidR="00AF505B" w:rsidRPr="00AF505B" w:rsidRDefault="00AD6AAF" w:rsidP="00BD1285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>pomoc při uplatňování práv, oprávněných zájmů a při obstarávání osobních záležitostí</w:t>
      </w:r>
      <w:r w:rsidR="00AF505B" w:rsidRPr="00AF505B">
        <w:rPr>
          <w:rFonts w:ascii="Arial" w:hAnsi="Arial" w:cs="Arial"/>
        </w:rPr>
        <w:t>.</w:t>
      </w:r>
    </w:p>
    <w:p w14:paraId="0B7E8357" w14:textId="58C0A3D6" w:rsidR="00AF505B" w:rsidRPr="00BD1285" w:rsidRDefault="00AD6AAF" w:rsidP="00BD1285">
      <w:pPr>
        <w:pStyle w:val="Odstavecseseznamem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>Konkrétní rozsah a způsob poskytování sociální služby je stanoven v aktuálním individuálním plánu</w:t>
      </w:r>
      <w:r w:rsidR="00BD1285">
        <w:rPr>
          <w:rFonts w:ascii="Arial" w:hAnsi="Arial" w:cs="Arial"/>
        </w:rPr>
        <w:t>.</w:t>
      </w:r>
    </w:p>
    <w:p w14:paraId="189F4AAA" w14:textId="77777777" w:rsidR="005A2823" w:rsidRDefault="005A2823" w:rsidP="00BD1285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</w:p>
    <w:p w14:paraId="1B105896" w14:textId="054DE6E3" w:rsidR="00AD6AAF" w:rsidRPr="00AF505B" w:rsidRDefault="00AD6AAF" w:rsidP="00BD1285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lastRenderedPageBreak/>
        <w:t>II.</w:t>
      </w:r>
      <w:r w:rsidR="00AF505B" w:rsidRPr="00AF505B">
        <w:rPr>
          <w:rFonts w:ascii="Arial" w:hAnsi="Arial" w:cs="Arial"/>
          <w:b/>
        </w:rPr>
        <w:t xml:space="preserve"> </w:t>
      </w:r>
      <w:r w:rsidRPr="00AF505B">
        <w:rPr>
          <w:rFonts w:ascii="Arial" w:hAnsi="Arial" w:cs="Arial"/>
          <w:b/>
        </w:rPr>
        <w:t>Místo a čas poskytování sociální služby</w:t>
      </w:r>
    </w:p>
    <w:p w14:paraId="6DEFCD1F" w14:textId="0399C26B" w:rsidR="00AF505B" w:rsidRPr="00AF505B" w:rsidRDefault="00AD6AAF" w:rsidP="00BD1285">
      <w:pPr>
        <w:numPr>
          <w:ilvl w:val="0"/>
          <w:numId w:val="4"/>
        </w:numPr>
        <w:suppressAutoHyphens/>
        <w:spacing w:after="100" w:afterAutospacing="1" w:line="360" w:lineRule="auto"/>
        <w:ind w:left="284" w:hanging="426"/>
        <w:contextualSpacing/>
        <w:rPr>
          <w:rFonts w:ascii="Arial" w:hAnsi="Arial" w:cs="Arial"/>
        </w:rPr>
      </w:pPr>
      <w:r w:rsidRPr="00AF505B">
        <w:rPr>
          <w:rFonts w:ascii="Arial" w:hAnsi="Arial" w:cs="Arial"/>
        </w:rPr>
        <w:t xml:space="preserve">Služby uvedené v čl. I. této smlouvy jsou poskytovány na území </w:t>
      </w:r>
      <w:r w:rsidR="00CD4889">
        <w:rPr>
          <w:rFonts w:ascii="Arial" w:hAnsi="Arial" w:cs="Arial"/>
        </w:rPr>
        <w:t>ORP</w:t>
      </w:r>
      <w:r w:rsidRPr="00AF505B">
        <w:rPr>
          <w:rFonts w:ascii="Arial" w:hAnsi="Arial" w:cs="Arial"/>
        </w:rPr>
        <w:t xml:space="preserve"> České Budějovice.</w:t>
      </w:r>
    </w:p>
    <w:p w14:paraId="2A34D898" w14:textId="553F06AC" w:rsidR="00AD6AAF" w:rsidRPr="00AF505B" w:rsidRDefault="00AD6AAF" w:rsidP="00BD1285">
      <w:pPr>
        <w:numPr>
          <w:ilvl w:val="0"/>
          <w:numId w:val="4"/>
        </w:numPr>
        <w:suppressAutoHyphens/>
        <w:spacing w:after="100" w:afterAutospacing="1" w:line="360" w:lineRule="auto"/>
        <w:ind w:left="284" w:hanging="426"/>
        <w:contextualSpacing/>
        <w:rPr>
          <w:rFonts w:ascii="Arial" w:hAnsi="Arial" w:cs="Arial"/>
        </w:rPr>
      </w:pPr>
      <w:r w:rsidRPr="00AF505B">
        <w:rPr>
          <w:rFonts w:ascii="Arial" w:hAnsi="Arial" w:cs="Arial"/>
        </w:rPr>
        <w:t>Služby uvedené v čl. I. této smlouvy se poskytují v provozní době:</w:t>
      </w:r>
    </w:p>
    <w:p w14:paraId="2C51A433" w14:textId="7CFF41A5" w:rsidR="00AF505B" w:rsidRDefault="00AD6AAF" w:rsidP="00BD1285">
      <w:pPr>
        <w:spacing w:after="0" w:line="360" w:lineRule="auto"/>
        <w:contextualSpacing/>
        <w:rPr>
          <w:rFonts w:ascii="Arial" w:hAnsi="Arial" w:cs="Arial"/>
          <w:lang w:eastAsia="cs-CZ"/>
        </w:rPr>
      </w:pPr>
      <w:r w:rsidRPr="00AF505B">
        <w:rPr>
          <w:rFonts w:ascii="Arial" w:hAnsi="Arial" w:cs="Arial"/>
          <w:lang w:eastAsia="cs-CZ"/>
        </w:rPr>
        <w:t>PO 8:00 - 17:30</w:t>
      </w:r>
      <w:r w:rsidRPr="00AF505B">
        <w:rPr>
          <w:rFonts w:ascii="Arial" w:hAnsi="Arial" w:cs="Arial"/>
          <w:lang w:eastAsia="cs-CZ"/>
        </w:rPr>
        <w:br/>
        <w:t xml:space="preserve">ÚT </w:t>
      </w:r>
      <w:r w:rsidR="00EA50D8">
        <w:rPr>
          <w:rFonts w:ascii="Arial" w:hAnsi="Arial" w:cs="Arial"/>
          <w:lang w:eastAsia="cs-CZ"/>
        </w:rPr>
        <w:t>8</w:t>
      </w:r>
      <w:r w:rsidRPr="00AF505B">
        <w:rPr>
          <w:rFonts w:ascii="Arial" w:hAnsi="Arial" w:cs="Arial"/>
          <w:lang w:eastAsia="cs-CZ"/>
        </w:rPr>
        <w:t>:</w:t>
      </w:r>
      <w:r w:rsidR="00EA50D8">
        <w:rPr>
          <w:rFonts w:ascii="Arial" w:hAnsi="Arial" w:cs="Arial"/>
          <w:lang w:eastAsia="cs-CZ"/>
        </w:rPr>
        <w:t>0</w:t>
      </w:r>
      <w:r w:rsidRPr="00AF505B">
        <w:rPr>
          <w:rFonts w:ascii="Arial" w:hAnsi="Arial" w:cs="Arial"/>
          <w:lang w:eastAsia="cs-CZ"/>
        </w:rPr>
        <w:t>0 - 16:30</w:t>
      </w:r>
      <w:r w:rsidRPr="00AF505B">
        <w:rPr>
          <w:rFonts w:ascii="Arial" w:hAnsi="Arial" w:cs="Arial"/>
          <w:lang w:eastAsia="cs-CZ"/>
        </w:rPr>
        <w:br/>
        <w:t>ST 8:00 - 17:30</w:t>
      </w:r>
      <w:r w:rsidRPr="00AF505B">
        <w:rPr>
          <w:rFonts w:ascii="Arial" w:hAnsi="Arial" w:cs="Arial"/>
          <w:lang w:eastAsia="cs-CZ"/>
        </w:rPr>
        <w:br/>
        <w:t xml:space="preserve">ČT </w:t>
      </w:r>
      <w:r w:rsidR="00EA50D8">
        <w:rPr>
          <w:rFonts w:ascii="Arial" w:hAnsi="Arial" w:cs="Arial"/>
          <w:lang w:eastAsia="cs-CZ"/>
        </w:rPr>
        <w:t>8</w:t>
      </w:r>
      <w:r w:rsidRPr="00AF505B">
        <w:rPr>
          <w:rFonts w:ascii="Arial" w:hAnsi="Arial" w:cs="Arial"/>
          <w:lang w:eastAsia="cs-CZ"/>
        </w:rPr>
        <w:t>:</w:t>
      </w:r>
      <w:r w:rsidR="00EA50D8">
        <w:rPr>
          <w:rFonts w:ascii="Arial" w:hAnsi="Arial" w:cs="Arial"/>
          <w:lang w:eastAsia="cs-CZ"/>
        </w:rPr>
        <w:t>00</w:t>
      </w:r>
      <w:r w:rsidRPr="00AF505B">
        <w:rPr>
          <w:rFonts w:ascii="Arial" w:hAnsi="Arial" w:cs="Arial"/>
          <w:lang w:eastAsia="cs-CZ"/>
        </w:rPr>
        <w:t xml:space="preserve"> - 16:30</w:t>
      </w:r>
      <w:r w:rsidRPr="00AF505B">
        <w:rPr>
          <w:rFonts w:ascii="Arial" w:hAnsi="Arial" w:cs="Arial"/>
          <w:lang w:eastAsia="cs-CZ"/>
        </w:rPr>
        <w:br/>
        <w:t xml:space="preserve">PÁ </w:t>
      </w:r>
      <w:r w:rsidR="00646ECB">
        <w:rPr>
          <w:rFonts w:ascii="Arial" w:hAnsi="Arial" w:cs="Arial"/>
          <w:lang w:eastAsia="cs-CZ"/>
        </w:rPr>
        <w:t>8</w:t>
      </w:r>
      <w:r w:rsidRPr="00AF505B">
        <w:rPr>
          <w:rFonts w:ascii="Arial" w:hAnsi="Arial" w:cs="Arial"/>
          <w:lang w:eastAsia="cs-CZ"/>
        </w:rPr>
        <w:t>:</w:t>
      </w:r>
      <w:r w:rsidR="00646ECB">
        <w:rPr>
          <w:rFonts w:ascii="Arial" w:hAnsi="Arial" w:cs="Arial"/>
          <w:lang w:eastAsia="cs-CZ"/>
        </w:rPr>
        <w:t>0</w:t>
      </w:r>
      <w:bookmarkStart w:id="0" w:name="_GoBack"/>
      <w:bookmarkEnd w:id="0"/>
      <w:r w:rsidRPr="00AF505B">
        <w:rPr>
          <w:rFonts w:ascii="Arial" w:hAnsi="Arial" w:cs="Arial"/>
          <w:lang w:eastAsia="cs-CZ"/>
        </w:rPr>
        <w:t>0 - 16.00</w:t>
      </w:r>
    </w:p>
    <w:p w14:paraId="4865FB89" w14:textId="110918E9" w:rsidR="00AD6AAF" w:rsidRPr="00AF505B" w:rsidRDefault="00AD6AAF" w:rsidP="00411FBE">
      <w:pPr>
        <w:pStyle w:val="Odstavecseseznamem"/>
        <w:numPr>
          <w:ilvl w:val="0"/>
          <w:numId w:val="4"/>
        </w:numPr>
        <w:spacing w:after="120" w:line="360" w:lineRule="auto"/>
        <w:ind w:left="215" w:hanging="357"/>
        <w:rPr>
          <w:rFonts w:ascii="Arial" w:hAnsi="Arial" w:cs="Arial"/>
          <w:b/>
        </w:rPr>
      </w:pPr>
      <w:r w:rsidRPr="00AF505B">
        <w:rPr>
          <w:rFonts w:ascii="Arial" w:hAnsi="Arial" w:cs="Arial"/>
          <w:lang w:eastAsia="cs-CZ"/>
        </w:rPr>
        <w:t>Konkrétní čas a místo poskytování služby je sjedn</w:t>
      </w:r>
      <w:r w:rsidR="00BD1285">
        <w:rPr>
          <w:rFonts w:ascii="Arial" w:hAnsi="Arial" w:cs="Arial"/>
          <w:lang w:eastAsia="cs-CZ"/>
        </w:rPr>
        <w:t>ané předem dle kapacity služby.</w:t>
      </w:r>
    </w:p>
    <w:p w14:paraId="535053BB" w14:textId="33996E42" w:rsidR="00AD6AAF" w:rsidRPr="00AF505B" w:rsidRDefault="00AD6AAF" w:rsidP="00BD1285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>III.</w:t>
      </w:r>
      <w:r w:rsidR="00AF505B" w:rsidRPr="00AF505B">
        <w:rPr>
          <w:rFonts w:ascii="Arial" w:hAnsi="Arial" w:cs="Arial"/>
          <w:b/>
        </w:rPr>
        <w:t xml:space="preserve"> </w:t>
      </w:r>
      <w:r w:rsidRPr="00AF505B">
        <w:rPr>
          <w:rFonts w:ascii="Arial" w:hAnsi="Arial" w:cs="Arial"/>
          <w:b/>
        </w:rPr>
        <w:t>Výše úhrady za sociální službu</w:t>
      </w:r>
    </w:p>
    <w:p w14:paraId="2D985590" w14:textId="16E75D2F" w:rsidR="00AD6AAF" w:rsidRPr="00BD1285" w:rsidRDefault="00AD6AAF" w:rsidP="00BD1285">
      <w:pPr>
        <w:pStyle w:val="Odstavecseseznamem"/>
        <w:numPr>
          <w:ilvl w:val="0"/>
          <w:numId w:val="13"/>
        </w:numPr>
        <w:suppressAutoHyphens/>
        <w:spacing w:after="100" w:afterAutospacing="1" w:line="360" w:lineRule="auto"/>
        <w:rPr>
          <w:rFonts w:ascii="Arial" w:hAnsi="Arial" w:cs="Arial"/>
        </w:rPr>
      </w:pPr>
      <w:r w:rsidRPr="00AF505B">
        <w:rPr>
          <w:rFonts w:ascii="Arial" w:hAnsi="Arial" w:cs="Arial"/>
        </w:rPr>
        <w:t>Služba SASRD je poskytována bezplatně</w:t>
      </w:r>
    </w:p>
    <w:p w14:paraId="3D02EDDB" w14:textId="49433488" w:rsidR="00AD6AAF" w:rsidRPr="00AF505B" w:rsidRDefault="00AD6AAF" w:rsidP="00BD1285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>IV.</w:t>
      </w:r>
      <w:r w:rsidR="00AF505B" w:rsidRPr="00AF505B">
        <w:rPr>
          <w:rFonts w:ascii="Arial" w:hAnsi="Arial" w:cs="Arial"/>
          <w:b/>
        </w:rPr>
        <w:t xml:space="preserve"> </w:t>
      </w:r>
      <w:r w:rsidRPr="00AF505B">
        <w:rPr>
          <w:rFonts w:ascii="Arial" w:hAnsi="Arial" w:cs="Arial"/>
          <w:b/>
        </w:rPr>
        <w:t>Ujednání o dodržování vnitřních pravidel stanovených poskytovatelem pro poskytování sociální služby</w:t>
      </w:r>
    </w:p>
    <w:p w14:paraId="2791B2C0" w14:textId="05BB2D9E" w:rsidR="00AD6AAF" w:rsidRPr="00BD1285" w:rsidRDefault="00AD6AAF" w:rsidP="00BD1285">
      <w:pPr>
        <w:pStyle w:val="Odstavecseseznamem"/>
        <w:numPr>
          <w:ilvl w:val="0"/>
          <w:numId w:val="15"/>
        </w:numPr>
        <w:spacing w:after="100" w:afterAutospacing="1" w:line="360" w:lineRule="auto"/>
        <w:ind w:left="357" w:hanging="357"/>
        <w:rPr>
          <w:rFonts w:ascii="Arial" w:hAnsi="Arial" w:cs="Arial"/>
        </w:rPr>
      </w:pPr>
      <w:r w:rsidRPr="00AF505B">
        <w:rPr>
          <w:rFonts w:ascii="Arial" w:hAnsi="Arial" w:cs="Arial"/>
        </w:rPr>
        <w:t>Uživatel prohlašuje, že byl seznámen s</w:t>
      </w:r>
      <w:r w:rsidR="00423124">
        <w:rPr>
          <w:rFonts w:ascii="Arial" w:hAnsi="Arial" w:cs="Arial"/>
        </w:rPr>
        <w:t> Vnitřními pravidly Sociálně aktivizačních služeb pro rodiny s dětmi SASANKA, v </w:t>
      </w:r>
      <w:r w:rsidR="005A2823">
        <w:rPr>
          <w:rFonts w:ascii="Arial" w:hAnsi="Arial" w:cs="Arial"/>
        </w:rPr>
        <w:t>platném znění, která mu byla předána v písemné podobě</w:t>
      </w:r>
      <w:r w:rsidR="00423124">
        <w:rPr>
          <w:rFonts w:ascii="Arial" w:hAnsi="Arial" w:cs="Arial"/>
        </w:rPr>
        <w:t>, že jim plně porozuměl a zavazuje se tato pravidla dodržovat.</w:t>
      </w:r>
    </w:p>
    <w:p w14:paraId="27F0A0E5" w14:textId="77777777" w:rsidR="00DA265F" w:rsidRDefault="00AD6AAF" w:rsidP="00BD1285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>V.</w:t>
      </w:r>
      <w:r w:rsidR="00DA265F">
        <w:rPr>
          <w:rFonts w:ascii="Arial" w:hAnsi="Arial" w:cs="Arial"/>
          <w:b/>
        </w:rPr>
        <w:t xml:space="preserve"> </w:t>
      </w:r>
      <w:r w:rsidRPr="00AF505B">
        <w:rPr>
          <w:rFonts w:ascii="Arial" w:hAnsi="Arial" w:cs="Arial"/>
          <w:b/>
        </w:rPr>
        <w:t>Výpovědní důvody a výpovědní lhůty</w:t>
      </w:r>
    </w:p>
    <w:p w14:paraId="4F53AE2F" w14:textId="77777777" w:rsidR="00DA265F" w:rsidRDefault="00AD6AAF" w:rsidP="00BD1285">
      <w:pPr>
        <w:pStyle w:val="Odstavecseseznamem"/>
        <w:numPr>
          <w:ilvl w:val="0"/>
          <w:numId w:val="6"/>
        </w:numPr>
        <w:suppressAutoHyphens/>
        <w:spacing w:after="100" w:afterAutospacing="1" w:line="360" w:lineRule="auto"/>
        <w:ind w:left="284" w:hanging="426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Uživatel služby může smlouvu vypovědět bez udání důvodu. Výpovědní lhůta pro daného uživatele je okamžitá.</w:t>
      </w:r>
    </w:p>
    <w:p w14:paraId="503B9E50" w14:textId="77777777" w:rsidR="00DA265F" w:rsidRDefault="00AD6AAF" w:rsidP="00BD1285">
      <w:pPr>
        <w:pStyle w:val="Odstavecseseznamem"/>
        <w:numPr>
          <w:ilvl w:val="0"/>
          <w:numId w:val="6"/>
        </w:numPr>
        <w:suppressAutoHyphens/>
        <w:spacing w:after="100" w:afterAutospacing="1" w:line="360" w:lineRule="auto"/>
        <w:ind w:left="284" w:hanging="426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Poskytovatel může Smlouvu vypovědět pouze z těchto důvodů:</w:t>
      </w:r>
    </w:p>
    <w:p w14:paraId="4A06116D" w14:textId="77777777" w:rsidR="00DA265F" w:rsidRPr="00DA265F" w:rsidRDefault="00AD6AAF" w:rsidP="00BD1285">
      <w:pPr>
        <w:pStyle w:val="Odstavecseseznamem"/>
        <w:numPr>
          <w:ilvl w:val="0"/>
          <w:numId w:val="18"/>
        </w:numPr>
        <w:suppressAutoHyphens/>
        <w:spacing w:after="100" w:afterAutospacing="1" w:line="360" w:lineRule="auto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 xml:space="preserve">jestliže Uživatel hrubě porušuje své povinnosti vyplývající ze Smlouvy. </w:t>
      </w:r>
    </w:p>
    <w:p w14:paraId="049EDB65" w14:textId="77777777" w:rsidR="00DA265F" w:rsidRDefault="00AD6AAF" w:rsidP="00BD1285">
      <w:pPr>
        <w:pStyle w:val="Odstavecseseznamem"/>
        <w:numPr>
          <w:ilvl w:val="0"/>
          <w:numId w:val="18"/>
        </w:numPr>
        <w:suppressAutoHyphens/>
        <w:spacing w:after="100" w:afterAutospacing="1" w:line="360" w:lineRule="auto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jestliže se Uživatel chová k pracovníkům SASANKY způsobem, jehož záměr nebo důsledek vede ke snížení důstojnosti fyzické osoby nebo k vytváření nepřátelského, ponižujícího nebo zneklidňujícího prostředí.</w:t>
      </w:r>
    </w:p>
    <w:p w14:paraId="2F5CA638" w14:textId="77777777" w:rsidR="00DA265F" w:rsidRDefault="00AD6AAF" w:rsidP="00BD1285">
      <w:pPr>
        <w:pStyle w:val="Odstavecseseznamem"/>
        <w:numPr>
          <w:ilvl w:val="0"/>
          <w:numId w:val="18"/>
        </w:numPr>
        <w:suppressAutoHyphens/>
        <w:spacing w:after="100" w:afterAutospacing="1" w:line="360" w:lineRule="auto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Jestliže je naplněn cíl individuálního plánu a nebyla definována další zakázka</w:t>
      </w:r>
    </w:p>
    <w:p w14:paraId="29AA4E97" w14:textId="77777777" w:rsidR="00DA265F" w:rsidRDefault="00AD6AAF" w:rsidP="00BD1285">
      <w:pPr>
        <w:pStyle w:val="Odstavecseseznamem"/>
        <w:numPr>
          <w:ilvl w:val="0"/>
          <w:numId w:val="18"/>
        </w:numPr>
        <w:suppressAutoHyphens/>
        <w:spacing w:after="100" w:afterAutospacing="1" w:line="360" w:lineRule="auto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Uživatel již nespadá do okruhu osob, kterým je služba poskytována</w:t>
      </w:r>
    </w:p>
    <w:p w14:paraId="73718185" w14:textId="424E07AC" w:rsidR="00AD6AAF" w:rsidRPr="00BD1285" w:rsidRDefault="00AD6AAF" w:rsidP="00BD1285">
      <w:pPr>
        <w:pStyle w:val="Odstavecseseznamem"/>
        <w:numPr>
          <w:ilvl w:val="0"/>
          <w:numId w:val="6"/>
        </w:numPr>
        <w:suppressAutoHyphens/>
        <w:spacing w:after="100" w:afterAutospacing="1" w:line="360" w:lineRule="auto"/>
        <w:ind w:left="357" w:hanging="357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Výpovědní lhůta pro výpověď danou Poskytovatelem z důvodu uvedených v odst. 2 tohoto článku je okamžitá a počíná běžet ihned po doručení výpovědi Uživateli.</w:t>
      </w:r>
    </w:p>
    <w:p w14:paraId="40FFB975" w14:textId="77777777" w:rsidR="00DA265F" w:rsidRDefault="00AD6AAF" w:rsidP="00BD1285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lastRenderedPageBreak/>
        <w:t>VI.</w:t>
      </w:r>
      <w:r w:rsidR="00DA265F">
        <w:rPr>
          <w:rFonts w:ascii="Arial" w:hAnsi="Arial" w:cs="Arial"/>
          <w:b/>
        </w:rPr>
        <w:t xml:space="preserve"> </w:t>
      </w:r>
      <w:r w:rsidRPr="00AF505B">
        <w:rPr>
          <w:rFonts w:ascii="Arial" w:hAnsi="Arial" w:cs="Arial"/>
          <w:b/>
        </w:rPr>
        <w:t>Doba platnosti smlouvy</w:t>
      </w:r>
    </w:p>
    <w:p w14:paraId="61B7243A" w14:textId="4E59E289" w:rsidR="006C386A" w:rsidRPr="006C386A" w:rsidRDefault="006C386A" w:rsidP="00BD1285">
      <w:pPr>
        <w:pStyle w:val="Odstavecseseznamem"/>
        <w:numPr>
          <w:ilvl w:val="0"/>
          <w:numId w:val="19"/>
        </w:numPr>
        <w:spacing w:after="100" w:afterAutospacing="1" w:line="360" w:lineRule="auto"/>
        <w:rPr>
          <w:rFonts w:ascii="Arial" w:hAnsi="Arial" w:cs="Arial"/>
        </w:rPr>
      </w:pPr>
      <w:r w:rsidRPr="006C386A">
        <w:rPr>
          <w:rFonts w:ascii="Arial" w:hAnsi="Arial" w:cs="Arial"/>
        </w:rPr>
        <w:t>Tato smlouva se uzaví</w:t>
      </w:r>
      <w:r>
        <w:rPr>
          <w:rFonts w:ascii="Arial" w:hAnsi="Arial" w:cs="Arial"/>
        </w:rPr>
        <w:t>rá na dobu určito</w:t>
      </w:r>
      <w:r w:rsidR="00CD4889">
        <w:rPr>
          <w:rFonts w:ascii="Arial" w:hAnsi="Arial" w:cs="Arial"/>
        </w:rPr>
        <w:t>u 1 rok</w:t>
      </w:r>
      <w:r w:rsidRPr="006C386A">
        <w:rPr>
          <w:rFonts w:ascii="Arial" w:hAnsi="Arial" w:cs="Arial"/>
        </w:rPr>
        <w:t>.</w:t>
      </w:r>
    </w:p>
    <w:p w14:paraId="7C02D148" w14:textId="41EF5289" w:rsidR="00AD6AAF" w:rsidRPr="00BD1285" w:rsidRDefault="006C386A" w:rsidP="00BD1285">
      <w:pPr>
        <w:pStyle w:val="Odstavecseseznamem"/>
        <w:numPr>
          <w:ilvl w:val="0"/>
          <w:numId w:val="19"/>
        </w:numPr>
        <w:spacing w:after="100" w:afterAutospacing="1" w:line="360" w:lineRule="auto"/>
        <w:rPr>
          <w:rFonts w:ascii="Arial" w:hAnsi="Arial" w:cs="Arial"/>
        </w:rPr>
      </w:pPr>
      <w:r w:rsidRPr="006C386A">
        <w:rPr>
          <w:rFonts w:ascii="Arial" w:hAnsi="Arial" w:cs="Arial"/>
        </w:rPr>
        <w:t>Smlouva nabývá platnosti dnem jejího podpisu účastník</w:t>
      </w:r>
      <w:r w:rsidR="00261D32">
        <w:rPr>
          <w:rFonts w:ascii="Arial" w:hAnsi="Arial" w:cs="Arial"/>
        </w:rPr>
        <w:t>a</w:t>
      </w:r>
      <w:r w:rsidRPr="006C386A">
        <w:rPr>
          <w:rFonts w:ascii="Arial" w:hAnsi="Arial" w:cs="Arial"/>
        </w:rPr>
        <w:t xml:space="preserve"> smlouvy.</w:t>
      </w:r>
    </w:p>
    <w:p w14:paraId="1323BDA8" w14:textId="1C8239DA" w:rsidR="00AD6AAF" w:rsidRPr="00AF505B" w:rsidRDefault="00AD6AAF" w:rsidP="00BD1285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AF505B">
        <w:rPr>
          <w:rFonts w:ascii="Arial" w:hAnsi="Arial" w:cs="Arial"/>
          <w:b/>
        </w:rPr>
        <w:t>VII.</w:t>
      </w:r>
      <w:r w:rsidR="00DA265F">
        <w:rPr>
          <w:rFonts w:ascii="Arial" w:hAnsi="Arial" w:cs="Arial"/>
          <w:b/>
        </w:rPr>
        <w:t xml:space="preserve"> Závěrečná ujednání</w:t>
      </w:r>
    </w:p>
    <w:p w14:paraId="54ECCD3C" w14:textId="77777777" w:rsidR="00DA265F" w:rsidRDefault="00AD6AAF" w:rsidP="00BD1285">
      <w:pPr>
        <w:pStyle w:val="Odstavecseseznamem"/>
        <w:numPr>
          <w:ilvl w:val="0"/>
          <w:numId w:val="20"/>
        </w:numPr>
        <w:suppressAutoHyphens/>
        <w:spacing w:after="100" w:afterAutospacing="1" w:line="360" w:lineRule="auto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Smlouva je vyhotovena ve dvou exemplářích s platností originálu. Každá smluvní strana obdrží jedno vyhotovení.</w:t>
      </w:r>
    </w:p>
    <w:p w14:paraId="7E074E8C" w14:textId="77777777" w:rsidR="00DA265F" w:rsidRDefault="00AD6AAF" w:rsidP="00BD1285">
      <w:pPr>
        <w:pStyle w:val="Odstavecseseznamem"/>
        <w:numPr>
          <w:ilvl w:val="0"/>
          <w:numId w:val="20"/>
        </w:numPr>
        <w:suppressAutoHyphens/>
        <w:spacing w:after="100" w:afterAutospacing="1" w:line="360" w:lineRule="auto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Smlouva může být měněna nebo zrušena pouze písemně.</w:t>
      </w:r>
    </w:p>
    <w:p w14:paraId="79E135A2" w14:textId="77777777" w:rsidR="00DA265F" w:rsidRDefault="00AD6AAF" w:rsidP="00BD1285">
      <w:pPr>
        <w:pStyle w:val="Odstavecseseznamem"/>
        <w:numPr>
          <w:ilvl w:val="0"/>
          <w:numId w:val="20"/>
        </w:numPr>
        <w:suppressAutoHyphens/>
        <w:spacing w:after="100" w:afterAutospacing="1" w:line="360" w:lineRule="auto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Smluvní strany prohlašují, že Smlouva vyjadřuje jejich pravou a svobodnou vůli a že Smlouvu neuzavřely v tísni za nápadně nevýhodných podmínek.</w:t>
      </w:r>
    </w:p>
    <w:p w14:paraId="08D60002" w14:textId="28AC6D13" w:rsidR="00AD6AAF" w:rsidRPr="00DA265F" w:rsidRDefault="00AD6AAF" w:rsidP="00BD1285">
      <w:pPr>
        <w:pStyle w:val="Odstavecseseznamem"/>
        <w:numPr>
          <w:ilvl w:val="0"/>
          <w:numId w:val="20"/>
        </w:numPr>
        <w:suppressAutoHyphens/>
        <w:spacing w:after="100" w:afterAutospacing="1" w:line="360" w:lineRule="auto"/>
        <w:jc w:val="both"/>
        <w:rPr>
          <w:rFonts w:ascii="Arial" w:hAnsi="Arial" w:cs="Arial"/>
        </w:rPr>
      </w:pPr>
      <w:r w:rsidRPr="00DA265F">
        <w:rPr>
          <w:rFonts w:ascii="Arial" w:hAnsi="Arial" w:cs="Arial"/>
        </w:rPr>
        <w:t>Smluvní strany prohlašují, že Smlouvu přečetly, jejímu obsahu rozumí a s jejím obsahem úplně a bezvýhradně souhlasí, což stvrzují svými vlastnoručními podpisy.</w:t>
      </w:r>
    </w:p>
    <w:p w14:paraId="14CB10B1" w14:textId="77777777" w:rsidR="00AD6AAF" w:rsidRPr="00AF505B" w:rsidRDefault="00AD6AAF" w:rsidP="00BD1285">
      <w:pPr>
        <w:spacing w:after="100" w:afterAutospacing="1" w:line="360" w:lineRule="auto"/>
        <w:contextualSpacing/>
        <w:jc w:val="both"/>
        <w:rPr>
          <w:rFonts w:ascii="Arial" w:hAnsi="Arial" w:cs="Arial"/>
        </w:rPr>
      </w:pPr>
    </w:p>
    <w:p w14:paraId="4D4C001C" w14:textId="77777777" w:rsidR="00AD6AAF" w:rsidRPr="00AF505B" w:rsidRDefault="00AD6AAF" w:rsidP="00BD1285">
      <w:pPr>
        <w:spacing w:after="100" w:afterAutospacing="1" w:line="360" w:lineRule="auto"/>
        <w:contextualSpacing/>
        <w:jc w:val="both"/>
        <w:rPr>
          <w:rFonts w:ascii="Arial" w:hAnsi="Arial" w:cs="Arial"/>
        </w:rPr>
      </w:pPr>
    </w:p>
    <w:p w14:paraId="77AD19A5" w14:textId="77777777" w:rsidR="00AD6AAF" w:rsidRPr="00AF505B" w:rsidRDefault="00AD6AAF" w:rsidP="00BD1285">
      <w:pPr>
        <w:spacing w:after="100" w:afterAutospacing="1" w:line="360" w:lineRule="auto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>V Českých Budějovicích, dne ………………………….</w:t>
      </w:r>
    </w:p>
    <w:p w14:paraId="46BDC939" w14:textId="77777777" w:rsidR="00AD6AAF" w:rsidRPr="00AF505B" w:rsidRDefault="00AD6AAF" w:rsidP="00BD1285">
      <w:pPr>
        <w:spacing w:after="100" w:afterAutospacing="1" w:line="360" w:lineRule="auto"/>
        <w:contextualSpacing/>
        <w:jc w:val="both"/>
        <w:rPr>
          <w:rFonts w:ascii="Arial" w:hAnsi="Arial" w:cs="Arial"/>
        </w:rPr>
      </w:pPr>
    </w:p>
    <w:p w14:paraId="79DD7A54" w14:textId="77777777" w:rsidR="00AD6AAF" w:rsidRPr="00AF505B" w:rsidRDefault="00AD6AAF" w:rsidP="00BD1285">
      <w:pPr>
        <w:spacing w:after="100" w:afterAutospacing="1" w:line="360" w:lineRule="auto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 xml:space="preserve">                                                                                    </w:t>
      </w:r>
    </w:p>
    <w:p w14:paraId="40AAD490" w14:textId="77777777" w:rsidR="00AD6AAF" w:rsidRPr="00AF505B" w:rsidRDefault="00AD6AAF" w:rsidP="00BD1285">
      <w:pPr>
        <w:spacing w:after="100" w:afterAutospacing="1" w:line="360" w:lineRule="auto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 xml:space="preserve"> ………………………………….                                      ………………………………</w:t>
      </w:r>
    </w:p>
    <w:p w14:paraId="74A96F74" w14:textId="601A3462" w:rsidR="00AD6AAF" w:rsidRPr="00AF505B" w:rsidRDefault="00AD6AAF" w:rsidP="00BD1285">
      <w:pPr>
        <w:spacing w:after="100" w:afterAutospacing="1" w:line="360" w:lineRule="auto"/>
        <w:contextualSpacing/>
        <w:jc w:val="both"/>
        <w:rPr>
          <w:rFonts w:ascii="Arial" w:hAnsi="Arial" w:cs="Arial"/>
        </w:rPr>
      </w:pPr>
      <w:r w:rsidRPr="00AF505B">
        <w:rPr>
          <w:rFonts w:ascii="Arial" w:hAnsi="Arial" w:cs="Arial"/>
        </w:rPr>
        <w:t xml:space="preserve"> (podpis Uživatele)</w:t>
      </w:r>
      <w:r w:rsidR="005A2823">
        <w:rPr>
          <w:rFonts w:ascii="Arial" w:hAnsi="Arial" w:cs="Arial"/>
        </w:rPr>
        <w:tab/>
      </w:r>
      <w:r w:rsidR="005A2823">
        <w:rPr>
          <w:rFonts w:ascii="Arial" w:hAnsi="Arial" w:cs="Arial"/>
        </w:rPr>
        <w:tab/>
      </w:r>
      <w:r w:rsidR="005A2823">
        <w:rPr>
          <w:rFonts w:ascii="Arial" w:hAnsi="Arial" w:cs="Arial"/>
        </w:rPr>
        <w:tab/>
      </w:r>
      <w:r w:rsidR="005A2823">
        <w:rPr>
          <w:rFonts w:ascii="Arial" w:hAnsi="Arial" w:cs="Arial"/>
        </w:rPr>
        <w:tab/>
      </w:r>
      <w:r w:rsidR="005A2823">
        <w:rPr>
          <w:rFonts w:ascii="Arial" w:hAnsi="Arial" w:cs="Arial"/>
        </w:rPr>
        <w:tab/>
        <w:t xml:space="preserve">      (podpis Pověřeného pracovníka</w:t>
      </w:r>
      <w:r w:rsidRPr="00AF505B">
        <w:rPr>
          <w:rFonts w:ascii="Arial" w:hAnsi="Arial" w:cs="Arial"/>
        </w:rPr>
        <w:t>)</w:t>
      </w:r>
    </w:p>
    <w:p w14:paraId="2325987F" w14:textId="77777777" w:rsidR="00AD6AAF" w:rsidRPr="00AF505B" w:rsidRDefault="00AD6AAF" w:rsidP="00BD1285">
      <w:pPr>
        <w:spacing w:after="100" w:afterAutospacing="1" w:line="360" w:lineRule="auto"/>
        <w:contextualSpacing/>
        <w:rPr>
          <w:rFonts w:ascii="Arial" w:hAnsi="Arial" w:cs="Arial"/>
        </w:rPr>
      </w:pPr>
    </w:p>
    <w:p w14:paraId="74581494" w14:textId="77777777" w:rsidR="00AD6AAF" w:rsidRPr="00AF505B" w:rsidRDefault="00AD6AAF" w:rsidP="00BD1285">
      <w:pPr>
        <w:spacing w:after="100" w:afterAutospacing="1" w:line="360" w:lineRule="auto"/>
        <w:ind w:left="709" w:firstLine="425"/>
        <w:contextualSpacing/>
        <w:rPr>
          <w:rFonts w:ascii="Arial" w:hAnsi="Arial" w:cs="Arial"/>
          <w:i/>
        </w:rPr>
      </w:pPr>
    </w:p>
    <w:p w14:paraId="2DAA726D" w14:textId="1850E9E8" w:rsidR="00423124" w:rsidRDefault="00423124" w:rsidP="00BD1285">
      <w:pPr>
        <w:spacing w:after="100" w:afterAutospacing="1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2A38B4" w14:textId="5AA55E91" w:rsidR="00F8593D" w:rsidRDefault="00F8593D" w:rsidP="005A2823">
      <w:pPr>
        <w:spacing w:after="100" w:afterAutospacing="1"/>
        <w:rPr>
          <w:rFonts w:ascii="Arial" w:hAnsi="Arial" w:cs="Arial"/>
        </w:rPr>
      </w:pPr>
    </w:p>
    <w:p w14:paraId="47B1C713" w14:textId="2E30A2C8" w:rsidR="00423124" w:rsidRDefault="00423124" w:rsidP="00BD1285">
      <w:pPr>
        <w:spacing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Vnitřní pravidla </w:t>
      </w:r>
      <w:r w:rsidRPr="00423124">
        <w:rPr>
          <w:rFonts w:ascii="Arial" w:hAnsi="Arial" w:cs="Arial"/>
        </w:rPr>
        <w:t>Sociálně aktivizačních služeb pro rodiny s dětmi SASANKA</w:t>
      </w:r>
      <w:r>
        <w:rPr>
          <w:rFonts w:ascii="Arial" w:hAnsi="Arial" w:cs="Arial"/>
        </w:rPr>
        <w:t xml:space="preserve"> platná od</w:t>
      </w:r>
      <w:r w:rsidR="00261D32">
        <w:rPr>
          <w:rFonts w:ascii="Arial" w:hAnsi="Arial" w:cs="Arial"/>
        </w:rPr>
        <w:t xml:space="preserve"> </w:t>
      </w:r>
      <w:r w:rsidR="00D26E18">
        <w:rPr>
          <w:rFonts w:ascii="Arial" w:hAnsi="Arial" w:cs="Arial"/>
        </w:rPr>
        <w:t>1.1.</w:t>
      </w:r>
      <w:r w:rsidR="00261D32">
        <w:rPr>
          <w:rFonts w:ascii="Arial" w:hAnsi="Arial" w:cs="Arial"/>
        </w:rPr>
        <w:t>202</w:t>
      </w:r>
      <w:r w:rsidR="00D26E18">
        <w:rPr>
          <w:rFonts w:ascii="Arial" w:hAnsi="Arial" w:cs="Arial"/>
        </w:rPr>
        <w:t>0</w:t>
      </w:r>
      <w:r w:rsidR="00261D32">
        <w:rPr>
          <w:rFonts w:ascii="Arial" w:hAnsi="Arial" w:cs="Arial"/>
        </w:rPr>
        <w:t>.</w:t>
      </w:r>
    </w:p>
    <w:p w14:paraId="21311E6C" w14:textId="37F89080" w:rsidR="00423124" w:rsidRPr="00423124" w:rsidRDefault="00423124" w:rsidP="00BD1285">
      <w:pPr>
        <w:pStyle w:val="Odstavecseseznamem"/>
        <w:numPr>
          <w:ilvl w:val="0"/>
          <w:numId w:val="23"/>
        </w:numPr>
        <w:spacing w:after="100" w:afterAutospacing="1"/>
        <w:jc w:val="center"/>
        <w:rPr>
          <w:rFonts w:ascii="Arial" w:hAnsi="Arial" w:cs="Arial"/>
          <w:b/>
        </w:rPr>
      </w:pPr>
      <w:r w:rsidRPr="00423124">
        <w:rPr>
          <w:rFonts w:ascii="Arial" w:hAnsi="Arial" w:cs="Arial"/>
          <w:b/>
        </w:rPr>
        <w:t>Poskytovatel sociální služby</w:t>
      </w:r>
    </w:p>
    <w:p w14:paraId="55CC5830" w14:textId="5D48E7B2" w:rsidR="00423124" w:rsidRPr="00423124" w:rsidRDefault="00423124" w:rsidP="00BD1285">
      <w:pPr>
        <w:spacing w:after="0" w:line="240" w:lineRule="auto"/>
        <w:rPr>
          <w:rFonts w:ascii="Arial" w:hAnsi="Arial" w:cs="Arial"/>
        </w:rPr>
      </w:pPr>
      <w:r w:rsidRPr="00423124">
        <w:rPr>
          <w:rFonts w:ascii="Arial" w:hAnsi="Arial" w:cs="Arial"/>
        </w:rPr>
        <w:t xml:space="preserve">Poskytovatel: </w:t>
      </w:r>
      <w:r w:rsidRPr="00423124">
        <w:rPr>
          <w:rFonts w:ascii="Arial" w:hAnsi="Arial" w:cs="Arial"/>
        </w:rPr>
        <w:tab/>
        <w:t>Charita České Budějovice</w:t>
      </w:r>
    </w:p>
    <w:p w14:paraId="50ED70C1" w14:textId="1B85AA4E" w:rsidR="00423124" w:rsidRPr="00BD1285" w:rsidRDefault="00423124" w:rsidP="00BD12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 w:rsidRPr="00423124">
        <w:rPr>
          <w:rFonts w:ascii="Arial" w:hAnsi="Arial" w:cs="Arial"/>
        </w:rPr>
        <w:t>Žižkova tř. 309/12, 370 01 České Budějovice</w:t>
      </w:r>
    </w:p>
    <w:p w14:paraId="39C89D35" w14:textId="6DC3F3DB" w:rsidR="00C1318B" w:rsidRPr="00C1318B" w:rsidRDefault="00C1318B" w:rsidP="00BD1285">
      <w:pPr>
        <w:pStyle w:val="Odstavecseseznamem"/>
        <w:numPr>
          <w:ilvl w:val="0"/>
          <w:numId w:val="23"/>
        </w:numPr>
        <w:spacing w:after="100" w:afterAutospacing="1"/>
        <w:jc w:val="center"/>
        <w:rPr>
          <w:rFonts w:ascii="Arial" w:hAnsi="Arial" w:cs="Arial"/>
          <w:b/>
        </w:rPr>
      </w:pPr>
      <w:r w:rsidRPr="00C1318B">
        <w:rPr>
          <w:rFonts w:ascii="Arial" w:hAnsi="Arial" w:cs="Arial"/>
          <w:b/>
        </w:rPr>
        <w:t>Zařízení sociálních služeb</w:t>
      </w:r>
    </w:p>
    <w:p w14:paraId="355F8DCD" w14:textId="4C4E3479" w:rsidR="00C1318B" w:rsidRDefault="00C1318B" w:rsidP="00BD12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Zařízení:</w:t>
      </w:r>
      <w:r>
        <w:rPr>
          <w:rFonts w:ascii="Arial" w:hAnsi="Arial" w:cs="Arial"/>
        </w:rPr>
        <w:tab/>
      </w:r>
      <w:r w:rsidRPr="00C1318B">
        <w:rPr>
          <w:rFonts w:ascii="Arial" w:hAnsi="Arial" w:cs="Arial"/>
        </w:rPr>
        <w:t>Sociálně aktivizační služba pro rodiny s dětmi SASANKA</w:t>
      </w:r>
    </w:p>
    <w:p w14:paraId="009C941B" w14:textId="77777777" w:rsidR="00C1318B" w:rsidRPr="00423124" w:rsidRDefault="00C1318B" w:rsidP="00BD12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 w:rsidRPr="00423124">
        <w:rPr>
          <w:rFonts w:ascii="Arial" w:hAnsi="Arial" w:cs="Arial"/>
        </w:rPr>
        <w:t>Žižkova tř. 309/12, 370 01 České Budějovice</w:t>
      </w:r>
    </w:p>
    <w:p w14:paraId="6F3FEBDB" w14:textId="2D7E5C40" w:rsidR="00C1318B" w:rsidRDefault="00C1318B" w:rsidP="00BD12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Skuherského</w:t>
      </w:r>
      <w:proofErr w:type="spellEnd"/>
      <w:r>
        <w:rPr>
          <w:rFonts w:ascii="Arial" w:hAnsi="Arial" w:cs="Arial"/>
        </w:rPr>
        <w:t xml:space="preserve"> 70, 370 01 České Budějovice</w:t>
      </w:r>
    </w:p>
    <w:p w14:paraId="2D18856D" w14:textId="36CF0CF2" w:rsidR="00C1318B" w:rsidRDefault="00C1318B" w:rsidP="00BD128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Kontakt:</w:t>
      </w:r>
      <w:r>
        <w:rPr>
          <w:rFonts w:ascii="Arial" w:hAnsi="Arial" w:cs="Arial"/>
        </w:rPr>
        <w:tab/>
        <w:t>731 604 494, 733 755 831, 775 655 422, 731 604 508, 733 755 933</w:t>
      </w:r>
    </w:p>
    <w:p w14:paraId="62DF5CEF" w14:textId="237530CE" w:rsidR="00C1318B" w:rsidRDefault="00C1318B" w:rsidP="00BD1285">
      <w:pPr>
        <w:pStyle w:val="Odstavecseseznamem"/>
        <w:numPr>
          <w:ilvl w:val="0"/>
          <w:numId w:val="23"/>
        </w:numPr>
        <w:spacing w:after="100" w:afterAutospacing="1"/>
        <w:ind w:hanging="357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 poskytování sociálních služeb</w:t>
      </w:r>
    </w:p>
    <w:p w14:paraId="61DE02D6" w14:textId="3282FED8" w:rsidR="00C1318B" w:rsidRDefault="00C1318B" w:rsidP="00BD1285">
      <w:pPr>
        <w:pStyle w:val="Odstavecseseznamem"/>
        <w:numPr>
          <w:ilvl w:val="0"/>
          <w:numId w:val="25"/>
        </w:numPr>
        <w:spacing w:after="120"/>
        <w:ind w:left="357" w:hanging="357"/>
        <w:rPr>
          <w:rFonts w:ascii="Arial" w:hAnsi="Arial" w:cs="Arial"/>
        </w:rPr>
      </w:pPr>
      <w:r w:rsidRPr="00C1318B">
        <w:rPr>
          <w:rFonts w:ascii="Arial" w:hAnsi="Arial" w:cs="Arial"/>
        </w:rPr>
        <w:t>Poskytování služby terénní formou jsou osobě služby poskytovány v jejím přirozeném</w:t>
      </w:r>
      <w:r>
        <w:rPr>
          <w:rFonts w:ascii="Arial" w:hAnsi="Arial" w:cs="Arial"/>
        </w:rPr>
        <w:t xml:space="preserve"> </w:t>
      </w:r>
      <w:r w:rsidRPr="00C1318B">
        <w:rPr>
          <w:rFonts w:ascii="Arial" w:hAnsi="Arial" w:cs="Arial"/>
        </w:rPr>
        <w:t>sociálním prostředí (v domácnosti).</w:t>
      </w:r>
    </w:p>
    <w:p w14:paraId="317BC3AF" w14:textId="77777777" w:rsidR="00C1318B" w:rsidRPr="00C1318B" w:rsidRDefault="00C1318B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C1318B">
        <w:rPr>
          <w:rFonts w:ascii="Arial" w:hAnsi="Arial" w:cs="Arial"/>
          <w:b/>
        </w:rPr>
        <w:t>IV. Vymezený okruh osob, kterým je služba určena</w:t>
      </w:r>
    </w:p>
    <w:p w14:paraId="7A01C4A9" w14:textId="259E10C8" w:rsidR="00C1318B" w:rsidRPr="00C74227" w:rsidRDefault="00C1318B" w:rsidP="00BD1285">
      <w:pPr>
        <w:pStyle w:val="Odstavecseseznamem"/>
        <w:numPr>
          <w:ilvl w:val="0"/>
          <w:numId w:val="26"/>
        </w:numPr>
        <w:spacing w:after="100" w:afterAutospacing="1"/>
        <w:rPr>
          <w:rFonts w:ascii="Arial" w:hAnsi="Arial" w:cs="Arial"/>
        </w:rPr>
      </w:pPr>
      <w:r w:rsidRPr="00C1318B">
        <w:rPr>
          <w:rFonts w:ascii="Arial" w:hAnsi="Arial" w:cs="Arial"/>
        </w:rPr>
        <w:t>Cílová skupina</w:t>
      </w:r>
      <w:r w:rsidR="00C74227">
        <w:rPr>
          <w:rFonts w:ascii="Arial" w:hAnsi="Arial" w:cs="Arial"/>
        </w:rPr>
        <w:t xml:space="preserve"> - </w:t>
      </w:r>
      <w:r w:rsidRPr="00C74227">
        <w:rPr>
          <w:rFonts w:ascii="Arial" w:hAnsi="Arial" w:cs="Arial"/>
        </w:rPr>
        <w:t>rodiny s dítětem/dětmi do 18 let věku.</w:t>
      </w:r>
    </w:p>
    <w:p w14:paraId="459EA7AD" w14:textId="1921A7CD" w:rsidR="00C1318B" w:rsidRDefault="00C74227" w:rsidP="00BD1285">
      <w:pPr>
        <w:pStyle w:val="Odstavecseseznamem"/>
        <w:numPr>
          <w:ilvl w:val="0"/>
          <w:numId w:val="26"/>
        </w:numPr>
        <w:spacing w:after="120"/>
        <w:ind w:left="357" w:hanging="357"/>
        <w:rPr>
          <w:rFonts w:ascii="Arial" w:hAnsi="Arial" w:cs="Arial"/>
        </w:rPr>
      </w:pPr>
      <w:r w:rsidRPr="00C74227">
        <w:rPr>
          <w:rFonts w:ascii="Arial" w:hAnsi="Arial" w:cs="Arial"/>
        </w:rPr>
        <w:t xml:space="preserve">Služby </w:t>
      </w:r>
      <w:r w:rsidR="00131166" w:rsidRPr="00C74227">
        <w:rPr>
          <w:rFonts w:ascii="Arial" w:hAnsi="Arial" w:cs="Arial"/>
        </w:rPr>
        <w:t>neposkytujeme – bezdětným</w:t>
      </w:r>
      <w:r w:rsidR="00C1318B" w:rsidRPr="00C74227">
        <w:rPr>
          <w:rFonts w:ascii="Arial" w:hAnsi="Arial" w:cs="Arial"/>
        </w:rPr>
        <w:t xml:space="preserve"> rodinám,</w:t>
      </w:r>
      <w:r w:rsidRPr="00C74227">
        <w:rPr>
          <w:rFonts w:ascii="Arial" w:hAnsi="Arial" w:cs="Arial"/>
        </w:rPr>
        <w:t xml:space="preserve"> </w:t>
      </w:r>
      <w:r w:rsidR="00C1318B" w:rsidRPr="00C74227">
        <w:rPr>
          <w:rFonts w:ascii="Arial" w:hAnsi="Arial" w:cs="Arial"/>
        </w:rPr>
        <w:t xml:space="preserve">rodinám </w:t>
      </w:r>
      <w:r w:rsidRPr="00C74227">
        <w:rPr>
          <w:rFonts w:ascii="Arial" w:hAnsi="Arial" w:cs="Arial"/>
        </w:rPr>
        <w:t>s dítětem/dětmi staršími 18 let</w:t>
      </w:r>
      <w:r w:rsidR="00C1318B" w:rsidRPr="00C74227">
        <w:rPr>
          <w:rFonts w:ascii="Arial" w:hAnsi="Arial" w:cs="Arial"/>
        </w:rPr>
        <w:t>.</w:t>
      </w:r>
    </w:p>
    <w:p w14:paraId="4EADA34E" w14:textId="77777777" w:rsidR="00C74227" w:rsidRPr="00C74227" w:rsidRDefault="00C74227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C74227">
        <w:rPr>
          <w:rFonts w:ascii="Arial" w:hAnsi="Arial" w:cs="Arial"/>
          <w:b/>
        </w:rPr>
        <w:t>V. Poskytované úkony</w:t>
      </w:r>
    </w:p>
    <w:p w14:paraId="3490215E" w14:textId="5697C057" w:rsidR="00C74227" w:rsidRDefault="00C74227" w:rsidP="00BD1285">
      <w:pPr>
        <w:pStyle w:val="Odstavecseseznamem"/>
        <w:numPr>
          <w:ilvl w:val="0"/>
          <w:numId w:val="28"/>
        </w:numPr>
        <w:spacing w:after="120"/>
        <w:ind w:left="357" w:hanging="357"/>
        <w:rPr>
          <w:rFonts w:ascii="Arial" w:hAnsi="Arial" w:cs="Arial"/>
        </w:rPr>
      </w:pPr>
      <w:r w:rsidRPr="00C74227">
        <w:rPr>
          <w:rFonts w:ascii="Arial" w:hAnsi="Arial" w:cs="Arial"/>
        </w:rPr>
        <w:t>Základní činnosti (viz Rozsah poskytování sociální služby) jsou poskytovány na základě Smlouvy o poskytnutí sociální služby a sjednaného individuálního plánu služby</w:t>
      </w:r>
      <w:r>
        <w:rPr>
          <w:rFonts w:ascii="Arial" w:hAnsi="Arial" w:cs="Arial"/>
        </w:rPr>
        <w:t xml:space="preserve"> </w:t>
      </w:r>
      <w:r w:rsidRPr="00C74227">
        <w:rPr>
          <w:rFonts w:ascii="Arial" w:hAnsi="Arial" w:cs="Arial"/>
        </w:rPr>
        <w:t>uživatele.</w:t>
      </w:r>
    </w:p>
    <w:p w14:paraId="74DEF4C4" w14:textId="77777777" w:rsidR="00C74227" w:rsidRPr="00C74227" w:rsidRDefault="00C74227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C74227">
        <w:rPr>
          <w:rFonts w:ascii="Arial" w:hAnsi="Arial" w:cs="Arial"/>
          <w:b/>
        </w:rPr>
        <w:t>VI. Jednání se zájemcem o službu</w:t>
      </w:r>
    </w:p>
    <w:p w14:paraId="77D6FFB9" w14:textId="7E0CD007" w:rsidR="00C74227" w:rsidRDefault="00C74227" w:rsidP="00BD1285">
      <w:pPr>
        <w:pStyle w:val="Odstavecseseznamem"/>
        <w:numPr>
          <w:ilvl w:val="0"/>
          <w:numId w:val="29"/>
        </w:numPr>
        <w:spacing w:after="100" w:afterAutospacing="1"/>
        <w:rPr>
          <w:rFonts w:ascii="Arial" w:hAnsi="Arial" w:cs="Arial"/>
        </w:rPr>
      </w:pPr>
      <w:r w:rsidRPr="00C74227">
        <w:rPr>
          <w:rFonts w:ascii="Arial" w:hAnsi="Arial" w:cs="Arial"/>
        </w:rPr>
        <w:t>Zájemce vyhledá sociální službu sám nebo na doporučení Odboru sociálně právní</w:t>
      </w:r>
      <w:r>
        <w:rPr>
          <w:rFonts w:ascii="Arial" w:hAnsi="Arial" w:cs="Arial"/>
        </w:rPr>
        <w:t xml:space="preserve"> </w:t>
      </w:r>
      <w:r w:rsidRPr="00C74227">
        <w:rPr>
          <w:rFonts w:ascii="Arial" w:hAnsi="Arial" w:cs="Arial"/>
        </w:rPr>
        <w:t>ochrany dětí (OSPOD), pediatra, popř. jiné instituce.</w:t>
      </w:r>
      <w:r>
        <w:rPr>
          <w:rFonts w:ascii="Arial" w:hAnsi="Arial" w:cs="Arial"/>
        </w:rPr>
        <w:t xml:space="preserve"> </w:t>
      </w:r>
    </w:p>
    <w:p w14:paraId="16BAB97A" w14:textId="4C95A609" w:rsidR="00C74227" w:rsidRDefault="00C74227" w:rsidP="00BD1285">
      <w:pPr>
        <w:pStyle w:val="Odstavecseseznamem"/>
        <w:numPr>
          <w:ilvl w:val="0"/>
          <w:numId w:val="29"/>
        </w:numPr>
        <w:spacing w:after="120"/>
        <w:ind w:left="357" w:hanging="357"/>
        <w:rPr>
          <w:rFonts w:ascii="Arial" w:hAnsi="Arial" w:cs="Arial"/>
        </w:rPr>
      </w:pPr>
      <w:r w:rsidRPr="00C74227">
        <w:rPr>
          <w:rFonts w:ascii="Arial" w:hAnsi="Arial" w:cs="Arial"/>
        </w:rPr>
        <w:t>Služba je poskytována na základě smlouvy. Při sjednávání služby je žadatel seznámen</w:t>
      </w:r>
      <w:r>
        <w:rPr>
          <w:rFonts w:ascii="Arial" w:hAnsi="Arial" w:cs="Arial"/>
        </w:rPr>
        <w:t xml:space="preserve"> </w:t>
      </w:r>
      <w:r w:rsidRPr="00C74227">
        <w:rPr>
          <w:rFonts w:ascii="Arial" w:hAnsi="Arial" w:cs="Arial"/>
        </w:rPr>
        <w:t>s nabídkou základních činností poskytované sociální služby, s průběhem služby</w:t>
      </w:r>
      <w:r>
        <w:rPr>
          <w:rFonts w:ascii="Arial" w:hAnsi="Arial" w:cs="Arial"/>
        </w:rPr>
        <w:t xml:space="preserve"> </w:t>
      </w:r>
      <w:r w:rsidRPr="00C74227">
        <w:rPr>
          <w:rFonts w:ascii="Arial" w:hAnsi="Arial" w:cs="Arial"/>
        </w:rPr>
        <w:t>a předpokládanou dobou trvání služby, se svými právy a povinnostmi.</w:t>
      </w:r>
    </w:p>
    <w:p w14:paraId="240F8D19" w14:textId="5F4D5140" w:rsidR="00C74227" w:rsidRDefault="00C74227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C74227">
        <w:rPr>
          <w:rFonts w:ascii="Arial" w:hAnsi="Arial" w:cs="Arial"/>
          <w:b/>
        </w:rPr>
        <w:t>VII. Smlouva o poskytnutí sociální služby</w:t>
      </w:r>
    </w:p>
    <w:p w14:paraId="64205C7E" w14:textId="77777777" w:rsidR="00C74227" w:rsidRPr="00C74227" w:rsidRDefault="00C74227" w:rsidP="00BD1285">
      <w:pPr>
        <w:pStyle w:val="Odstavecseseznamem"/>
        <w:numPr>
          <w:ilvl w:val="0"/>
          <w:numId w:val="30"/>
        </w:numPr>
        <w:spacing w:after="100" w:afterAutospacing="1"/>
        <w:rPr>
          <w:rFonts w:ascii="Arial" w:hAnsi="Arial" w:cs="Arial"/>
        </w:rPr>
      </w:pPr>
      <w:r w:rsidRPr="00C74227">
        <w:rPr>
          <w:rFonts w:ascii="Arial" w:hAnsi="Arial" w:cs="Arial"/>
        </w:rPr>
        <w:t>Poskytovatel uzavírá Smlouvu o poskytnutí sociální služby s žadatelem.</w:t>
      </w:r>
    </w:p>
    <w:p w14:paraId="53DAE003" w14:textId="27272FB9" w:rsidR="00C74227" w:rsidRPr="00C74227" w:rsidRDefault="00C74227" w:rsidP="00BD1285">
      <w:pPr>
        <w:spacing w:after="100" w:afterAutospacing="1"/>
        <w:rPr>
          <w:rFonts w:ascii="Arial" w:hAnsi="Arial" w:cs="Arial"/>
        </w:rPr>
      </w:pPr>
      <w:r w:rsidRPr="00C74227">
        <w:rPr>
          <w:rFonts w:ascii="Arial" w:hAnsi="Arial" w:cs="Arial"/>
        </w:rPr>
        <w:t>2. Poskytovatel může odmítnout uzavřít Smlouvu o poskytnutí sociální služby</w:t>
      </w:r>
      <w:r>
        <w:rPr>
          <w:rFonts w:ascii="Arial" w:hAnsi="Arial" w:cs="Arial"/>
        </w:rPr>
        <w:t xml:space="preserve"> </w:t>
      </w:r>
      <w:r w:rsidRPr="00C74227">
        <w:rPr>
          <w:rFonts w:ascii="Arial" w:hAnsi="Arial" w:cs="Arial"/>
        </w:rPr>
        <w:t>v následujících případech:</w:t>
      </w:r>
    </w:p>
    <w:p w14:paraId="0173558D" w14:textId="77777777" w:rsidR="00223690" w:rsidRDefault="00C74227" w:rsidP="00BD1285">
      <w:pPr>
        <w:pStyle w:val="Odstavecseseznamem"/>
        <w:numPr>
          <w:ilvl w:val="0"/>
          <w:numId w:val="31"/>
        </w:numPr>
        <w:spacing w:after="100" w:afterAutospacing="1"/>
        <w:rPr>
          <w:rFonts w:ascii="Arial" w:hAnsi="Arial" w:cs="Arial"/>
        </w:rPr>
      </w:pPr>
      <w:r w:rsidRPr="00223690">
        <w:rPr>
          <w:rFonts w:ascii="Arial" w:hAnsi="Arial" w:cs="Arial"/>
        </w:rPr>
        <w:lastRenderedPageBreak/>
        <w:t>neposkytuje službu, o kterou žadatel žádá, a to</w:t>
      </w:r>
      <w:r w:rsidR="00223690" w:rsidRPr="00223690">
        <w:rPr>
          <w:rFonts w:ascii="Arial" w:hAnsi="Arial" w:cs="Arial"/>
        </w:rPr>
        <w:t xml:space="preserve"> i s ohledem na vymezení okruhu </w:t>
      </w:r>
      <w:r w:rsidRPr="00223690">
        <w:rPr>
          <w:rFonts w:ascii="Arial" w:hAnsi="Arial" w:cs="Arial"/>
        </w:rPr>
        <w:t>osob, kterým je služba určena,</w:t>
      </w:r>
    </w:p>
    <w:p w14:paraId="3432ED27" w14:textId="1F7D022D" w:rsidR="00C74227" w:rsidRDefault="00C74227" w:rsidP="00BD1285">
      <w:pPr>
        <w:pStyle w:val="Odstavecseseznamem"/>
        <w:numPr>
          <w:ilvl w:val="0"/>
          <w:numId w:val="31"/>
        </w:numPr>
        <w:spacing w:after="120"/>
        <w:ind w:left="714" w:hanging="357"/>
        <w:rPr>
          <w:rFonts w:ascii="Arial" w:hAnsi="Arial" w:cs="Arial"/>
        </w:rPr>
      </w:pPr>
      <w:r w:rsidRPr="00223690">
        <w:rPr>
          <w:rFonts w:ascii="Arial" w:hAnsi="Arial" w:cs="Arial"/>
        </w:rPr>
        <w:t>nemá dostatečnou kapacitu k poskytnutí sociáln</w:t>
      </w:r>
      <w:r w:rsidR="00223690">
        <w:rPr>
          <w:rFonts w:ascii="Arial" w:hAnsi="Arial" w:cs="Arial"/>
        </w:rPr>
        <w:t>í služby, o kterou žadatel žádá.</w:t>
      </w:r>
    </w:p>
    <w:p w14:paraId="4C878603" w14:textId="77777777" w:rsidR="00223690" w:rsidRPr="00223690" w:rsidRDefault="00223690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223690">
        <w:rPr>
          <w:rFonts w:ascii="Arial" w:hAnsi="Arial" w:cs="Arial"/>
          <w:b/>
        </w:rPr>
        <w:t>VIII. Průběh poskytování sociální služby</w:t>
      </w:r>
    </w:p>
    <w:p w14:paraId="23E2B83E" w14:textId="7F703918" w:rsidR="00223690" w:rsidRDefault="00223690" w:rsidP="00BD1285">
      <w:pPr>
        <w:pStyle w:val="Odstavecseseznamem"/>
        <w:numPr>
          <w:ilvl w:val="0"/>
          <w:numId w:val="33"/>
        </w:numPr>
        <w:spacing w:after="120"/>
        <w:ind w:left="357" w:hanging="357"/>
        <w:rPr>
          <w:rFonts w:ascii="Arial" w:hAnsi="Arial" w:cs="Arial"/>
        </w:rPr>
      </w:pPr>
      <w:r w:rsidRPr="00223690">
        <w:rPr>
          <w:rFonts w:ascii="Arial" w:hAnsi="Arial" w:cs="Arial"/>
        </w:rPr>
        <w:t>Každý uživatel sociální služby má určeného zaměstnance poskytovatele – klíčového pracovníka, který s uživatelem nastavuje na základě vyjednaných potřeb a cílů uživatele individuální plán slu</w:t>
      </w:r>
      <w:r>
        <w:rPr>
          <w:rFonts w:ascii="Arial" w:hAnsi="Arial" w:cs="Arial"/>
        </w:rPr>
        <w:t>žby (dále jen IP). IP je uloženo v programu PEPA</w:t>
      </w:r>
      <w:r w:rsidRPr="00223690">
        <w:rPr>
          <w:rFonts w:ascii="Arial" w:hAnsi="Arial" w:cs="Arial"/>
        </w:rPr>
        <w:t>, klíčový pracovník ho spolu s uživatelem průběžně vyhodnocuje.</w:t>
      </w:r>
    </w:p>
    <w:p w14:paraId="7B6F8CD1" w14:textId="77777777" w:rsidR="00F127A5" w:rsidRPr="00F127A5" w:rsidRDefault="00F127A5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F127A5">
        <w:rPr>
          <w:rFonts w:ascii="Arial" w:hAnsi="Arial" w:cs="Arial"/>
          <w:b/>
        </w:rPr>
        <w:t>IX. Dokumentace</w:t>
      </w:r>
    </w:p>
    <w:p w14:paraId="4F085F16" w14:textId="77777777" w:rsidR="00F127A5" w:rsidRDefault="00F127A5" w:rsidP="00BD1285">
      <w:pPr>
        <w:pStyle w:val="Odstavecseseznamem"/>
        <w:numPr>
          <w:ilvl w:val="0"/>
          <w:numId w:val="34"/>
        </w:numPr>
        <w:spacing w:after="100" w:afterAutospacing="1"/>
        <w:rPr>
          <w:rFonts w:ascii="Arial" w:hAnsi="Arial" w:cs="Arial"/>
        </w:rPr>
      </w:pPr>
      <w:r w:rsidRPr="00F127A5">
        <w:rPr>
          <w:rFonts w:ascii="Arial" w:hAnsi="Arial" w:cs="Arial"/>
        </w:rPr>
        <w:t>Průběh služby je zapisován pracovnicem</w:t>
      </w:r>
      <w:r>
        <w:rPr>
          <w:rFonts w:ascii="Arial" w:hAnsi="Arial" w:cs="Arial"/>
        </w:rPr>
        <w:t>i SASRD v programu PEPA</w:t>
      </w:r>
      <w:r w:rsidRPr="00F127A5">
        <w:rPr>
          <w:rFonts w:ascii="Arial" w:hAnsi="Arial" w:cs="Arial"/>
        </w:rPr>
        <w:t>.</w:t>
      </w:r>
    </w:p>
    <w:p w14:paraId="698199CA" w14:textId="77777777" w:rsidR="00F127A5" w:rsidRDefault="00F127A5" w:rsidP="00BD1285">
      <w:pPr>
        <w:pStyle w:val="Odstavecseseznamem"/>
        <w:numPr>
          <w:ilvl w:val="0"/>
          <w:numId w:val="34"/>
        </w:numPr>
        <w:spacing w:after="100" w:afterAutospacing="1"/>
        <w:rPr>
          <w:rFonts w:ascii="Arial" w:hAnsi="Arial" w:cs="Arial"/>
        </w:rPr>
      </w:pPr>
      <w:r w:rsidRPr="00F127A5">
        <w:rPr>
          <w:rFonts w:ascii="Arial" w:hAnsi="Arial" w:cs="Arial"/>
        </w:rPr>
        <w:t>Poskytovatel shromažďuje o uživateli sociální služby následující údaje:</w:t>
      </w:r>
    </w:p>
    <w:p w14:paraId="3E9B1240" w14:textId="77777777" w:rsidR="00F127A5" w:rsidRDefault="00F127A5" w:rsidP="00BD1285">
      <w:pPr>
        <w:pStyle w:val="Odstavecseseznamem"/>
        <w:numPr>
          <w:ilvl w:val="1"/>
          <w:numId w:val="34"/>
        </w:numPr>
        <w:spacing w:after="100" w:afterAutospacing="1"/>
        <w:rPr>
          <w:rFonts w:ascii="Arial" w:hAnsi="Arial" w:cs="Arial"/>
        </w:rPr>
      </w:pPr>
      <w:r w:rsidRPr="00F127A5">
        <w:rPr>
          <w:rFonts w:ascii="Arial" w:hAnsi="Arial" w:cs="Arial"/>
        </w:rPr>
        <w:t xml:space="preserve"> jméno a příjmení,</w:t>
      </w:r>
    </w:p>
    <w:p w14:paraId="76298F56" w14:textId="77777777" w:rsidR="00F127A5" w:rsidRDefault="00F127A5" w:rsidP="00BD1285">
      <w:pPr>
        <w:pStyle w:val="Odstavecseseznamem"/>
        <w:numPr>
          <w:ilvl w:val="1"/>
          <w:numId w:val="34"/>
        </w:numPr>
        <w:spacing w:after="100" w:afterAutospacing="1"/>
        <w:rPr>
          <w:rFonts w:ascii="Arial" w:hAnsi="Arial" w:cs="Arial"/>
        </w:rPr>
      </w:pPr>
      <w:r w:rsidRPr="00F127A5">
        <w:rPr>
          <w:rFonts w:ascii="Arial" w:hAnsi="Arial" w:cs="Arial"/>
        </w:rPr>
        <w:t>datum narození,</w:t>
      </w:r>
    </w:p>
    <w:p w14:paraId="4417A6A1" w14:textId="77777777" w:rsidR="004B2A00" w:rsidRDefault="00F127A5" w:rsidP="00BD1285">
      <w:pPr>
        <w:pStyle w:val="Odstavecseseznamem"/>
        <w:numPr>
          <w:ilvl w:val="1"/>
          <w:numId w:val="34"/>
        </w:numPr>
        <w:spacing w:after="100" w:afterAutospacing="1"/>
        <w:rPr>
          <w:rFonts w:ascii="Arial" w:hAnsi="Arial" w:cs="Arial"/>
        </w:rPr>
      </w:pPr>
      <w:r w:rsidRPr="00F127A5">
        <w:rPr>
          <w:rFonts w:ascii="Arial" w:hAnsi="Arial" w:cs="Arial"/>
        </w:rPr>
        <w:t>adresu trvalého bydliště</w:t>
      </w:r>
    </w:p>
    <w:p w14:paraId="1ED7C6F5" w14:textId="7AD06682" w:rsidR="00F127A5" w:rsidRDefault="004B2A00" w:rsidP="00BD1285">
      <w:pPr>
        <w:pStyle w:val="Odstavecseseznamem"/>
        <w:numPr>
          <w:ilvl w:val="1"/>
          <w:numId w:val="34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aktuálního přechodného bydliště</w:t>
      </w:r>
      <w:r w:rsidR="00F127A5" w:rsidRPr="00F127A5">
        <w:rPr>
          <w:rFonts w:ascii="Arial" w:hAnsi="Arial" w:cs="Arial"/>
        </w:rPr>
        <w:t>,</w:t>
      </w:r>
    </w:p>
    <w:p w14:paraId="2CAF6066" w14:textId="77777777" w:rsidR="004B2A00" w:rsidRDefault="00F127A5" w:rsidP="00BD1285">
      <w:pPr>
        <w:pStyle w:val="Odstavecseseznamem"/>
        <w:numPr>
          <w:ilvl w:val="1"/>
          <w:numId w:val="34"/>
        </w:numPr>
        <w:spacing w:after="100" w:afterAutospacing="1"/>
        <w:rPr>
          <w:rFonts w:ascii="Arial" w:hAnsi="Arial" w:cs="Arial"/>
        </w:rPr>
      </w:pPr>
      <w:r w:rsidRPr="00F127A5">
        <w:rPr>
          <w:rFonts w:ascii="Arial" w:hAnsi="Arial" w:cs="Arial"/>
        </w:rPr>
        <w:t>telefonní kontakt na uživatele sociální služby, případně jméno, příjmení a kontakt na</w:t>
      </w:r>
      <w:r>
        <w:rPr>
          <w:rFonts w:ascii="Arial" w:hAnsi="Arial" w:cs="Arial"/>
        </w:rPr>
        <w:t xml:space="preserve"> </w:t>
      </w:r>
      <w:r w:rsidRPr="00F127A5">
        <w:rPr>
          <w:rFonts w:ascii="Arial" w:hAnsi="Arial" w:cs="Arial"/>
        </w:rPr>
        <w:t>jinou kontaktní osobu uživatele</w:t>
      </w:r>
    </w:p>
    <w:p w14:paraId="4484DAAC" w14:textId="48142E96" w:rsidR="00F127A5" w:rsidRDefault="004B2A00" w:rsidP="00BD1285">
      <w:pPr>
        <w:pStyle w:val="Odstavecseseznamem"/>
        <w:numPr>
          <w:ilvl w:val="1"/>
          <w:numId w:val="34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aktuální email</w:t>
      </w:r>
      <w:r w:rsidR="00F127A5" w:rsidRPr="00F127A5">
        <w:rPr>
          <w:rFonts w:ascii="Arial" w:hAnsi="Arial" w:cs="Arial"/>
        </w:rPr>
        <w:t>.</w:t>
      </w:r>
    </w:p>
    <w:p w14:paraId="19C92BAD" w14:textId="51C65D27" w:rsidR="00223690" w:rsidRDefault="00F127A5" w:rsidP="00BD1285">
      <w:pPr>
        <w:pStyle w:val="Odstavecseseznamem"/>
        <w:numPr>
          <w:ilvl w:val="0"/>
          <w:numId w:val="34"/>
        </w:numPr>
        <w:spacing w:after="120"/>
        <w:ind w:left="357" w:hanging="357"/>
        <w:rPr>
          <w:rFonts w:ascii="Arial" w:hAnsi="Arial" w:cs="Arial"/>
        </w:rPr>
      </w:pPr>
      <w:r w:rsidRPr="00F127A5">
        <w:rPr>
          <w:rFonts w:ascii="Arial" w:hAnsi="Arial" w:cs="Arial"/>
        </w:rPr>
        <w:t>Uživatel sociální služby má možnost do své dokumentace na požádání nahlížet.</w:t>
      </w:r>
    </w:p>
    <w:p w14:paraId="4C6FF9F8" w14:textId="77777777" w:rsidR="00F127A5" w:rsidRPr="00F127A5" w:rsidRDefault="00F127A5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F127A5">
        <w:rPr>
          <w:rFonts w:ascii="Arial" w:hAnsi="Arial" w:cs="Arial"/>
          <w:b/>
        </w:rPr>
        <w:t>X. Standardy kvality sociální služby, mlčenlivost pracovníků</w:t>
      </w:r>
    </w:p>
    <w:p w14:paraId="41F092D6" w14:textId="3029BC00" w:rsidR="00F127A5" w:rsidRDefault="00F127A5" w:rsidP="00BD1285">
      <w:pPr>
        <w:spacing w:after="120"/>
        <w:rPr>
          <w:rFonts w:ascii="Arial" w:hAnsi="Arial" w:cs="Arial"/>
        </w:rPr>
      </w:pPr>
      <w:r w:rsidRPr="00F127A5">
        <w:rPr>
          <w:rFonts w:ascii="Arial" w:hAnsi="Arial" w:cs="Arial"/>
        </w:rPr>
        <w:t>Poskytovatel má písemně vypracované standardy kvality sociální služby a podle těchto</w:t>
      </w:r>
      <w:r>
        <w:rPr>
          <w:rFonts w:ascii="Arial" w:hAnsi="Arial" w:cs="Arial"/>
        </w:rPr>
        <w:t xml:space="preserve"> </w:t>
      </w:r>
      <w:r w:rsidRPr="00F127A5">
        <w:rPr>
          <w:rFonts w:ascii="Arial" w:hAnsi="Arial" w:cs="Arial"/>
        </w:rPr>
        <w:t>pravidel při poskytování služby postupuje.</w:t>
      </w:r>
      <w:r>
        <w:rPr>
          <w:rFonts w:ascii="Arial" w:hAnsi="Arial" w:cs="Arial"/>
        </w:rPr>
        <w:t xml:space="preserve"> </w:t>
      </w:r>
      <w:r w:rsidRPr="00F127A5">
        <w:rPr>
          <w:rFonts w:ascii="Arial" w:hAnsi="Arial" w:cs="Arial"/>
        </w:rPr>
        <w:t>Pracovníci v přímé práci s uživatelem jsou vázáni mlčenlivostí o všech skutečnostech</w:t>
      </w:r>
      <w:r>
        <w:rPr>
          <w:rFonts w:ascii="Arial" w:hAnsi="Arial" w:cs="Arial"/>
        </w:rPr>
        <w:t xml:space="preserve"> </w:t>
      </w:r>
      <w:r w:rsidRPr="00F127A5">
        <w:rPr>
          <w:rFonts w:ascii="Arial" w:hAnsi="Arial" w:cs="Arial"/>
        </w:rPr>
        <w:t>týkajících se uživatel</w:t>
      </w:r>
      <w:r>
        <w:rPr>
          <w:rFonts w:ascii="Arial" w:hAnsi="Arial" w:cs="Arial"/>
        </w:rPr>
        <w:t xml:space="preserve">e a jeho rodiny, se kterými při </w:t>
      </w:r>
      <w:r w:rsidRPr="00F127A5">
        <w:rPr>
          <w:rFonts w:ascii="Arial" w:hAnsi="Arial" w:cs="Arial"/>
        </w:rPr>
        <w:t>výkonu práce přijde do styku. Výjimku</w:t>
      </w:r>
      <w:r>
        <w:rPr>
          <w:rFonts w:ascii="Arial" w:hAnsi="Arial" w:cs="Arial"/>
        </w:rPr>
        <w:t xml:space="preserve"> </w:t>
      </w:r>
      <w:r w:rsidRPr="00F127A5">
        <w:rPr>
          <w:rFonts w:ascii="Arial" w:hAnsi="Arial" w:cs="Arial"/>
        </w:rPr>
        <w:t>tvoří skutečnosti, kdy je ohrožen život, zdraví nebo vývoj dítěte a dále ohlašovací povinnost</w:t>
      </w:r>
      <w:r>
        <w:rPr>
          <w:rFonts w:ascii="Arial" w:hAnsi="Arial" w:cs="Arial"/>
        </w:rPr>
        <w:t xml:space="preserve"> </w:t>
      </w:r>
      <w:r w:rsidRPr="00F127A5">
        <w:rPr>
          <w:rFonts w:ascii="Arial" w:hAnsi="Arial" w:cs="Arial"/>
        </w:rPr>
        <w:t>vyplývající ze zákona č.359/1999 o sociálně právní ochraně dětí, v platném znění.</w:t>
      </w:r>
    </w:p>
    <w:p w14:paraId="0F2D9B24" w14:textId="77777777" w:rsidR="00F127A5" w:rsidRPr="00F127A5" w:rsidRDefault="00F127A5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F127A5">
        <w:rPr>
          <w:rFonts w:ascii="Arial" w:hAnsi="Arial" w:cs="Arial"/>
          <w:b/>
        </w:rPr>
        <w:t>XI. Stížnosti na kvalitu nebo způsob poskytování sociální služby</w:t>
      </w:r>
    </w:p>
    <w:p w14:paraId="2FAED280" w14:textId="77777777" w:rsidR="00EB5483" w:rsidRDefault="00F127A5" w:rsidP="00BD1285">
      <w:pPr>
        <w:pStyle w:val="Odstavecseseznamem"/>
        <w:numPr>
          <w:ilvl w:val="0"/>
          <w:numId w:val="38"/>
        </w:numPr>
        <w:spacing w:after="100" w:afterAutospacing="1"/>
        <w:rPr>
          <w:rFonts w:ascii="Arial" w:hAnsi="Arial" w:cs="Arial"/>
        </w:rPr>
      </w:pPr>
      <w:r w:rsidRPr="00EB5483">
        <w:rPr>
          <w:rFonts w:ascii="Arial" w:hAnsi="Arial" w:cs="Arial"/>
        </w:rPr>
        <w:t>Stížnost na kvalitu nebo způsob poskytování sociálních služeb je oprávněn podat kdokoli.</w:t>
      </w:r>
    </w:p>
    <w:p w14:paraId="09DED572" w14:textId="4E5F0E27" w:rsidR="00F127A5" w:rsidRPr="00EB5483" w:rsidRDefault="00F127A5" w:rsidP="00BD1285">
      <w:pPr>
        <w:pStyle w:val="Odstavecseseznamem"/>
        <w:numPr>
          <w:ilvl w:val="0"/>
          <w:numId w:val="38"/>
        </w:numPr>
        <w:spacing w:after="100" w:afterAutospacing="1"/>
        <w:rPr>
          <w:rFonts w:ascii="Arial" w:hAnsi="Arial" w:cs="Arial"/>
        </w:rPr>
      </w:pPr>
      <w:r w:rsidRPr="00EB5483">
        <w:rPr>
          <w:rFonts w:ascii="Arial" w:hAnsi="Arial" w:cs="Arial"/>
        </w:rPr>
        <w:t>Stížnost lze podat:</w:t>
      </w:r>
    </w:p>
    <w:p w14:paraId="76DBA8AA" w14:textId="4885DCC4" w:rsidR="00F127A5" w:rsidRDefault="00F127A5" w:rsidP="00BD1285">
      <w:pPr>
        <w:pStyle w:val="Odstavecseseznamem"/>
        <w:numPr>
          <w:ilvl w:val="0"/>
          <w:numId w:val="36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písemně (</w:t>
      </w:r>
      <w:r w:rsidR="00EB5483">
        <w:rPr>
          <w:rFonts w:ascii="Arial" w:hAnsi="Arial" w:cs="Arial"/>
        </w:rPr>
        <w:t xml:space="preserve">dopisem k rukám, </w:t>
      </w:r>
      <w:r>
        <w:rPr>
          <w:rFonts w:ascii="Arial" w:hAnsi="Arial" w:cs="Arial"/>
        </w:rPr>
        <w:t xml:space="preserve">poštou, </w:t>
      </w:r>
      <w:r w:rsidRPr="00F127A5">
        <w:rPr>
          <w:rFonts w:ascii="Arial" w:hAnsi="Arial" w:cs="Arial"/>
        </w:rPr>
        <w:t>elektronickou poštou na e-mailovou adresu</w:t>
      </w:r>
      <w:r>
        <w:rPr>
          <w:rFonts w:ascii="Arial" w:hAnsi="Arial" w:cs="Arial"/>
        </w:rPr>
        <w:t xml:space="preserve"> jitka.borovkova@cbudejovice.charita.cz</w:t>
      </w:r>
      <w:r w:rsidRPr="00F127A5">
        <w:rPr>
          <w:rFonts w:ascii="Arial" w:hAnsi="Arial" w:cs="Arial"/>
        </w:rPr>
        <w:t>),</w:t>
      </w:r>
    </w:p>
    <w:p w14:paraId="47FDD810" w14:textId="77777777" w:rsidR="00F127A5" w:rsidRDefault="00F127A5" w:rsidP="00BD1285">
      <w:pPr>
        <w:pStyle w:val="Odstavecseseznamem"/>
        <w:numPr>
          <w:ilvl w:val="0"/>
          <w:numId w:val="36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ústně</w:t>
      </w:r>
      <w:r w:rsidRPr="00F127A5">
        <w:rPr>
          <w:rFonts w:ascii="Arial" w:hAnsi="Arial" w:cs="Arial"/>
        </w:rPr>
        <w:t>,</w:t>
      </w:r>
    </w:p>
    <w:p w14:paraId="6AB430DC" w14:textId="77777777" w:rsidR="00EB5483" w:rsidRDefault="00F127A5" w:rsidP="00BD1285">
      <w:pPr>
        <w:pStyle w:val="Odstavecseseznamem"/>
        <w:numPr>
          <w:ilvl w:val="0"/>
          <w:numId w:val="36"/>
        </w:numPr>
        <w:spacing w:after="100" w:afterAutospacing="1"/>
        <w:rPr>
          <w:rFonts w:ascii="Arial" w:hAnsi="Arial" w:cs="Arial"/>
        </w:rPr>
      </w:pPr>
      <w:r w:rsidRPr="00F127A5">
        <w:rPr>
          <w:rFonts w:ascii="Arial" w:hAnsi="Arial" w:cs="Arial"/>
        </w:rPr>
        <w:t>anonymně.</w:t>
      </w:r>
    </w:p>
    <w:p w14:paraId="5A168C78" w14:textId="77777777" w:rsidR="00EB5483" w:rsidRDefault="00F127A5" w:rsidP="00BD1285">
      <w:pPr>
        <w:pStyle w:val="Odstavecseseznamem"/>
        <w:numPr>
          <w:ilvl w:val="0"/>
          <w:numId w:val="38"/>
        </w:numPr>
        <w:spacing w:after="100" w:afterAutospacing="1"/>
        <w:rPr>
          <w:rFonts w:ascii="Arial" w:hAnsi="Arial" w:cs="Arial"/>
        </w:rPr>
      </w:pPr>
      <w:r w:rsidRPr="00EB5483">
        <w:rPr>
          <w:rFonts w:ascii="Arial" w:hAnsi="Arial" w:cs="Arial"/>
        </w:rPr>
        <w:t>Pro anonymní</w:t>
      </w:r>
      <w:r w:rsidR="00EB5483" w:rsidRPr="00EB5483">
        <w:rPr>
          <w:rFonts w:ascii="Arial" w:hAnsi="Arial" w:cs="Arial"/>
        </w:rPr>
        <w:t xml:space="preserve"> a písemné stížnosti je určena schránka</w:t>
      </w:r>
      <w:r w:rsidRPr="00EB5483">
        <w:rPr>
          <w:rFonts w:ascii="Arial" w:hAnsi="Arial" w:cs="Arial"/>
        </w:rPr>
        <w:t xml:space="preserve"> n</w:t>
      </w:r>
      <w:r w:rsidR="00EB5483" w:rsidRPr="00EB5483">
        <w:rPr>
          <w:rFonts w:ascii="Arial" w:hAnsi="Arial" w:cs="Arial"/>
        </w:rPr>
        <w:t xml:space="preserve">a stížnosti, která je umístěna na adrese Žižkova tř. 309/12, České Budějovice, 2. patro nebo na adrese </w:t>
      </w:r>
      <w:proofErr w:type="spellStart"/>
      <w:r w:rsidR="00EB5483" w:rsidRPr="00EB5483">
        <w:rPr>
          <w:rFonts w:ascii="Arial" w:hAnsi="Arial" w:cs="Arial"/>
        </w:rPr>
        <w:t>Skuherského</w:t>
      </w:r>
      <w:proofErr w:type="spellEnd"/>
      <w:r w:rsidR="00EB5483" w:rsidRPr="00EB5483">
        <w:rPr>
          <w:rFonts w:ascii="Arial" w:hAnsi="Arial" w:cs="Arial"/>
        </w:rPr>
        <w:t xml:space="preserve"> 1418/70, České Budějovice.</w:t>
      </w:r>
    </w:p>
    <w:p w14:paraId="18630933" w14:textId="3836436C" w:rsidR="00EB5483" w:rsidRDefault="00F127A5" w:rsidP="00BD1285">
      <w:pPr>
        <w:pStyle w:val="Odstavecseseznamem"/>
        <w:numPr>
          <w:ilvl w:val="0"/>
          <w:numId w:val="38"/>
        </w:numPr>
        <w:spacing w:after="120"/>
        <w:ind w:left="357" w:hanging="357"/>
        <w:rPr>
          <w:rFonts w:ascii="Arial" w:hAnsi="Arial" w:cs="Arial"/>
        </w:rPr>
      </w:pPr>
      <w:r w:rsidRPr="00EB5483">
        <w:rPr>
          <w:rFonts w:ascii="Arial" w:hAnsi="Arial" w:cs="Arial"/>
        </w:rPr>
        <w:lastRenderedPageBreak/>
        <w:t xml:space="preserve">Poskytovatel stížnost eviduje a řeší do 30 dnů ode dne přijetí stížnosti. </w:t>
      </w:r>
      <w:r w:rsidR="00EB5483">
        <w:rPr>
          <w:rFonts w:ascii="Arial" w:hAnsi="Arial" w:cs="Arial"/>
        </w:rPr>
        <w:t>Písemné vyjádření se předává uživateli osobně nebo prostřednictvím terénního sociálního pracovníka. Pokud uživatel není po uplynutí této doby zastižen, písemné vyjádření se ukládá do knihy stížností. V databázi PEPA je o tomto řešení uveden záznam. Při nejbližší příležitosti je uživateli poté záznam předán. U anonymní stížnosti se písemné vyjádření předává formou vyvěšení na vnější část vchodových dveří kanceláře služby (max. 14 dní).</w:t>
      </w:r>
    </w:p>
    <w:p w14:paraId="1E472207" w14:textId="77777777" w:rsidR="005701F5" w:rsidRPr="005701F5" w:rsidRDefault="005701F5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5701F5">
        <w:rPr>
          <w:rFonts w:ascii="Arial" w:hAnsi="Arial" w:cs="Arial"/>
          <w:b/>
        </w:rPr>
        <w:t>XII. Nouzové a havarijní situace</w:t>
      </w:r>
    </w:p>
    <w:p w14:paraId="3B93319F" w14:textId="1FA5A70A" w:rsidR="005701F5" w:rsidRDefault="005701F5" w:rsidP="00BD1285">
      <w:pPr>
        <w:pStyle w:val="Odstavecseseznamem"/>
        <w:numPr>
          <w:ilvl w:val="0"/>
          <w:numId w:val="40"/>
        </w:numPr>
        <w:spacing w:after="100" w:afterAutospacing="1"/>
        <w:rPr>
          <w:rFonts w:ascii="Arial" w:hAnsi="Arial" w:cs="Arial"/>
        </w:rPr>
      </w:pPr>
      <w:r w:rsidRPr="005701F5">
        <w:rPr>
          <w:rFonts w:ascii="Arial" w:hAnsi="Arial" w:cs="Arial"/>
        </w:rPr>
        <w:t>Při poskytování sociální služby může dojít k mimořádné situaci, jak na straně pracovníka,</w:t>
      </w:r>
      <w:r>
        <w:rPr>
          <w:rFonts w:ascii="Arial" w:hAnsi="Arial" w:cs="Arial"/>
        </w:rPr>
        <w:t xml:space="preserve"> tak na straně uživatele.</w:t>
      </w:r>
    </w:p>
    <w:p w14:paraId="1EED5193" w14:textId="77777777" w:rsidR="0027212B" w:rsidRDefault="005701F5" w:rsidP="00BD1285">
      <w:pPr>
        <w:pStyle w:val="Odstavecseseznamem"/>
        <w:numPr>
          <w:ilvl w:val="0"/>
          <w:numId w:val="40"/>
        </w:numPr>
        <w:spacing w:after="100" w:afterAutospacing="1"/>
        <w:rPr>
          <w:rFonts w:ascii="Arial" w:hAnsi="Arial" w:cs="Arial"/>
        </w:rPr>
      </w:pPr>
      <w:r w:rsidRPr="005701F5">
        <w:rPr>
          <w:rFonts w:ascii="Arial" w:hAnsi="Arial" w:cs="Arial"/>
        </w:rPr>
        <w:t>V případě výskytu mimořádné nebo havarijní situace na straně pracovníka je uživatel</w:t>
      </w:r>
      <w:r>
        <w:rPr>
          <w:rFonts w:ascii="Arial" w:hAnsi="Arial" w:cs="Arial"/>
        </w:rPr>
        <w:t xml:space="preserve"> </w:t>
      </w:r>
      <w:r w:rsidRPr="005701F5">
        <w:rPr>
          <w:rFonts w:ascii="Arial" w:hAnsi="Arial" w:cs="Arial"/>
        </w:rPr>
        <w:t>povinen postupovat následujícím způsobem:</w:t>
      </w:r>
    </w:p>
    <w:p w14:paraId="2EE19D5F" w14:textId="77777777" w:rsidR="0027212B" w:rsidRDefault="005701F5" w:rsidP="00BD1285">
      <w:pPr>
        <w:pStyle w:val="Odstavecseseznamem"/>
        <w:numPr>
          <w:ilvl w:val="1"/>
          <w:numId w:val="40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Pracovník se nedostaví na smluvenou schůzku – uživatel nejprve kontaktuje tohoto pracovníka, popř. kontaktuje dalšího pracovníka SASRD na jiném telefonním čísle, které má k dispozici.</w:t>
      </w:r>
    </w:p>
    <w:p w14:paraId="3D6078AC" w14:textId="3075B65B" w:rsidR="005701F5" w:rsidRPr="0027212B" w:rsidRDefault="005701F5" w:rsidP="00BD1285">
      <w:pPr>
        <w:pStyle w:val="Odstavecseseznamem"/>
        <w:numPr>
          <w:ilvl w:val="1"/>
          <w:numId w:val="40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Pracovník si během služby způsobí úraz nebo je vážně zdravotně indisponován nebo je např. napadený zvířetem v bytě – uživatel přivolá záchrannou službu (telefonní číslo 155 nebo 112).</w:t>
      </w:r>
    </w:p>
    <w:p w14:paraId="4B3F0495" w14:textId="77777777" w:rsidR="0027212B" w:rsidRDefault="005701F5" w:rsidP="00BD1285">
      <w:pPr>
        <w:pStyle w:val="Odstavecseseznamem"/>
        <w:numPr>
          <w:ilvl w:val="0"/>
          <w:numId w:val="40"/>
        </w:numPr>
        <w:spacing w:after="100" w:afterAutospacing="1"/>
        <w:rPr>
          <w:rFonts w:ascii="Arial" w:hAnsi="Arial" w:cs="Arial"/>
        </w:rPr>
      </w:pPr>
      <w:r w:rsidRPr="005701F5">
        <w:rPr>
          <w:rFonts w:ascii="Arial" w:hAnsi="Arial" w:cs="Arial"/>
        </w:rPr>
        <w:t xml:space="preserve">V případě výskytu mimořádné nebo havarijní situace na straně uživatele je pracovník povinen postupovat následujícím způsobem: </w:t>
      </w:r>
    </w:p>
    <w:p w14:paraId="01370780" w14:textId="77777777" w:rsidR="0027212B" w:rsidRDefault="005701F5" w:rsidP="00BD1285">
      <w:pPr>
        <w:pStyle w:val="Odstavecseseznamem"/>
        <w:numPr>
          <w:ilvl w:val="1"/>
          <w:numId w:val="40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Uživatel neotevírá nebo se nedosta</w:t>
      </w:r>
      <w:r w:rsidR="0027212B" w:rsidRPr="0027212B">
        <w:rPr>
          <w:rFonts w:ascii="Arial" w:hAnsi="Arial" w:cs="Arial"/>
        </w:rPr>
        <w:t>ví na smluvenou schůzku</w:t>
      </w:r>
      <w:r w:rsidRPr="0027212B">
        <w:rPr>
          <w:rFonts w:ascii="Arial" w:hAnsi="Arial" w:cs="Arial"/>
        </w:rPr>
        <w:t xml:space="preserve"> – pracovník nejdříve volá uživateli, pokud kontakt není možný, telefonuje další kontaktní osobě, dokud nenaváže spojení. </w:t>
      </w:r>
    </w:p>
    <w:p w14:paraId="6FD8303A" w14:textId="77777777" w:rsidR="0027212B" w:rsidRDefault="005701F5" w:rsidP="00BD1285">
      <w:pPr>
        <w:pStyle w:val="Odstavecseseznamem"/>
        <w:numPr>
          <w:ilvl w:val="1"/>
          <w:numId w:val="40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Uživatel si způsobí úraz nebo je vážně zdravotně indisponován – pracovník přivolá záchrannou službu a informuje další kontaktní osobu uživatele. V případě, že uživatel nemá jinou kontaktní osobu, informuje pracovník OSPOD.</w:t>
      </w:r>
    </w:p>
    <w:p w14:paraId="61F1C3B9" w14:textId="77777777" w:rsidR="0027212B" w:rsidRDefault="005701F5" w:rsidP="00BD1285">
      <w:pPr>
        <w:pStyle w:val="Odstavecseseznamem"/>
        <w:numPr>
          <w:ilvl w:val="1"/>
          <w:numId w:val="40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Dojde k havarijní situaci – např. vypukne požár, bude poškozen rozvod vody, plynu – pracovník postupuje dle zásad bezpečnosti a ochrany zdraví při práci (BOZP), event. volá integrovaný záchranný systém (tel. číslo 112).</w:t>
      </w:r>
    </w:p>
    <w:p w14:paraId="69993DF9" w14:textId="5AFBDE3A" w:rsidR="005701F5" w:rsidRDefault="005701F5" w:rsidP="00BD1285">
      <w:pPr>
        <w:pStyle w:val="Odstavecseseznamem"/>
        <w:numPr>
          <w:ilvl w:val="1"/>
          <w:numId w:val="40"/>
        </w:numPr>
        <w:spacing w:after="120"/>
        <w:ind w:left="1077" w:hanging="357"/>
        <w:rPr>
          <w:rFonts w:ascii="Arial" w:hAnsi="Arial" w:cs="Arial"/>
        </w:rPr>
      </w:pPr>
      <w:r w:rsidRPr="0027212B">
        <w:rPr>
          <w:rFonts w:ascii="Arial" w:hAnsi="Arial" w:cs="Arial"/>
        </w:rPr>
        <w:t xml:space="preserve">Uživatel je pod vlivem alkoholu či jiných návykových látek nebo je jeho </w:t>
      </w:r>
      <w:r w:rsidR="0027212B" w:rsidRPr="0027212B">
        <w:rPr>
          <w:rFonts w:ascii="Arial" w:hAnsi="Arial" w:cs="Arial"/>
        </w:rPr>
        <w:t xml:space="preserve">chování agresivní nebo manipulativní </w:t>
      </w:r>
      <w:r w:rsidRPr="0027212B">
        <w:rPr>
          <w:rFonts w:ascii="Arial" w:hAnsi="Arial" w:cs="Arial"/>
        </w:rPr>
        <w:t>– pra</w:t>
      </w:r>
      <w:r w:rsidR="0027212B" w:rsidRPr="0027212B">
        <w:rPr>
          <w:rFonts w:ascii="Arial" w:hAnsi="Arial" w:cs="Arial"/>
        </w:rPr>
        <w:t>covník o všem informuje kolegy a vedoucí služby, uživatel je upozorněn na pravidla sociální služby, následně může být s uživatelem ukončena smlouva o poskytování sociální služby, může být vyměněn klíčový pracovník</w:t>
      </w:r>
      <w:r w:rsidR="0027212B">
        <w:rPr>
          <w:rFonts w:ascii="Arial" w:hAnsi="Arial" w:cs="Arial"/>
        </w:rPr>
        <w:t>, nebo u zvláště závažných je informováno vedení Charity České Budějovice či Policie ČR.</w:t>
      </w:r>
    </w:p>
    <w:p w14:paraId="24B31679" w14:textId="77777777" w:rsidR="0027212B" w:rsidRPr="0027212B" w:rsidRDefault="0027212B" w:rsidP="00BD1285">
      <w:pPr>
        <w:spacing w:after="100" w:afterAutospacing="1"/>
        <w:jc w:val="center"/>
        <w:rPr>
          <w:rFonts w:ascii="Arial" w:hAnsi="Arial" w:cs="Arial"/>
          <w:b/>
        </w:rPr>
      </w:pPr>
      <w:r w:rsidRPr="0027212B">
        <w:rPr>
          <w:rFonts w:ascii="Arial" w:hAnsi="Arial" w:cs="Arial"/>
          <w:b/>
        </w:rPr>
        <w:t>XIII. Práva a povinnosti uživatel sociální služby</w:t>
      </w:r>
    </w:p>
    <w:p w14:paraId="396B4AFC" w14:textId="77777777" w:rsidR="0027212B" w:rsidRDefault="0027212B" w:rsidP="00BD1285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Uživatel má právo:</w:t>
      </w:r>
    </w:p>
    <w:p w14:paraId="26C93753" w14:textId="77777777" w:rsidR="0027212B" w:rsidRDefault="0027212B" w:rsidP="00BD1285">
      <w:pPr>
        <w:pStyle w:val="Odstavecseseznamem"/>
        <w:numPr>
          <w:ilvl w:val="0"/>
          <w:numId w:val="42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na dostupné informace o službě,</w:t>
      </w:r>
    </w:p>
    <w:p w14:paraId="016FC236" w14:textId="77777777" w:rsidR="0027212B" w:rsidRDefault="0027212B" w:rsidP="00BD1285">
      <w:pPr>
        <w:pStyle w:val="Odstavecseseznamem"/>
        <w:numPr>
          <w:ilvl w:val="0"/>
          <w:numId w:val="42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na profesionální jednání ze strany pracovníků SASRD,</w:t>
      </w:r>
    </w:p>
    <w:p w14:paraId="2FF13917" w14:textId="77777777" w:rsidR="0027212B" w:rsidRDefault="0027212B" w:rsidP="00BD1285">
      <w:pPr>
        <w:pStyle w:val="Odstavecseseznamem"/>
        <w:numPr>
          <w:ilvl w:val="0"/>
          <w:numId w:val="42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lastRenderedPageBreak/>
        <w:t>nahlížet do svého spisu vedeného pracovnicí SASRD,</w:t>
      </w:r>
    </w:p>
    <w:p w14:paraId="0E166CCF" w14:textId="77777777" w:rsidR="0027212B" w:rsidRDefault="0027212B" w:rsidP="00BD1285">
      <w:pPr>
        <w:pStyle w:val="Odstavecseseznamem"/>
        <w:numPr>
          <w:ilvl w:val="0"/>
          <w:numId w:val="42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stěžovat si na kvalitu poskytované služby,</w:t>
      </w:r>
    </w:p>
    <w:p w14:paraId="046CC432" w14:textId="36845750" w:rsidR="0027212B" w:rsidRPr="0027212B" w:rsidRDefault="0027212B" w:rsidP="00BD1285">
      <w:pPr>
        <w:pStyle w:val="Odstavecseseznamem"/>
        <w:numPr>
          <w:ilvl w:val="0"/>
          <w:numId w:val="42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ukončit smlouvu bez uvedení důvodů.</w:t>
      </w:r>
    </w:p>
    <w:p w14:paraId="5BAF5F6B" w14:textId="77777777" w:rsidR="0027212B" w:rsidRPr="0027212B" w:rsidRDefault="0027212B" w:rsidP="00BD1285">
      <w:p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Uživatel má povinnost:</w:t>
      </w:r>
    </w:p>
    <w:p w14:paraId="524F5A70" w14:textId="083E496C" w:rsidR="0027212B" w:rsidRDefault="0027212B" w:rsidP="00BD1285">
      <w:pPr>
        <w:pStyle w:val="Odstavecseseznamem"/>
        <w:numPr>
          <w:ilvl w:val="0"/>
          <w:numId w:val="43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účastnit se smluvených schůzek, sjednané schůzky bezdůvodně nerušit, popř. se</w:t>
      </w:r>
      <w:r>
        <w:rPr>
          <w:rFonts w:ascii="Arial" w:hAnsi="Arial" w:cs="Arial"/>
        </w:rPr>
        <w:t xml:space="preserve"> </w:t>
      </w:r>
      <w:r w:rsidRPr="0027212B">
        <w:rPr>
          <w:rFonts w:ascii="Arial" w:hAnsi="Arial" w:cs="Arial"/>
        </w:rPr>
        <w:t>předem omluvit, aby poskytovateli nevznikaly zbyt</w:t>
      </w:r>
      <w:r w:rsidR="003051D4">
        <w:rPr>
          <w:rFonts w:ascii="Arial" w:hAnsi="Arial" w:cs="Arial"/>
        </w:rPr>
        <w:t xml:space="preserve">ečné výdaje – např. </w:t>
      </w:r>
      <w:r w:rsidRPr="0027212B">
        <w:rPr>
          <w:rFonts w:ascii="Arial" w:hAnsi="Arial" w:cs="Arial"/>
        </w:rPr>
        <w:t>aby si poskytovatel mohl efektivně plánovat výkon své práce,</w:t>
      </w:r>
    </w:p>
    <w:p w14:paraId="6829B13C" w14:textId="77777777" w:rsidR="0027212B" w:rsidRDefault="0027212B" w:rsidP="00BD1285">
      <w:pPr>
        <w:pStyle w:val="Odstavecseseznamem"/>
        <w:numPr>
          <w:ilvl w:val="0"/>
          <w:numId w:val="43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aktivně spolupracovat, dbát na doporučení soc. pracovníka,</w:t>
      </w:r>
    </w:p>
    <w:p w14:paraId="0B894AC3" w14:textId="6102AD3A" w:rsidR="0027212B" w:rsidRPr="0027212B" w:rsidRDefault="0027212B" w:rsidP="00BD1285">
      <w:pPr>
        <w:pStyle w:val="Odstavecseseznamem"/>
        <w:numPr>
          <w:ilvl w:val="0"/>
          <w:numId w:val="43"/>
        </w:numPr>
        <w:spacing w:after="100" w:afterAutospacing="1"/>
        <w:rPr>
          <w:rFonts w:ascii="Arial" w:hAnsi="Arial" w:cs="Arial"/>
        </w:rPr>
      </w:pPr>
      <w:r w:rsidRPr="0027212B">
        <w:rPr>
          <w:rFonts w:ascii="Arial" w:hAnsi="Arial" w:cs="Arial"/>
        </w:rPr>
        <w:t>na společné schůzky se dostavovat střízlivý, ne pod vlivem návykových látek,</w:t>
      </w:r>
      <w:r>
        <w:rPr>
          <w:rFonts w:ascii="Arial" w:hAnsi="Arial" w:cs="Arial"/>
        </w:rPr>
        <w:t xml:space="preserve"> </w:t>
      </w:r>
      <w:r w:rsidRPr="0027212B">
        <w:rPr>
          <w:rFonts w:ascii="Arial" w:hAnsi="Arial" w:cs="Arial"/>
        </w:rPr>
        <w:t>dodržovat pravidla slušného chování.</w:t>
      </w:r>
    </w:p>
    <w:sectPr w:rsidR="0027212B" w:rsidRPr="0027212B" w:rsidSect="00BD128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C206" w14:textId="77777777" w:rsidR="000771BF" w:rsidRDefault="000771BF" w:rsidP="00356280">
      <w:pPr>
        <w:spacing w:after="0" w:line="240" w:lineRule="auto"/>
      </w:pPr>
      <w:r>
        <w:separator/>
      </w:r>
    </w:p>
  </w:endnote>
  <w:endnote w:type="continuationSeparator" w:id="0">
    <w:p w14:paraId="2D3EF65F" w14:textId="77777777" w:rsidR="000771BF" w:rsidRDefault="000771BF" w:rsidP="00356280">
      <w:pPr>
        <w:spacing w:after="0" w:line="240" w:lineRule="auto"/>
      </w:pPr>
      <w:r>
        <w:continuationSeparator/>
      </w:r>
    </w:p>
  </w:endnote>
  <w:endnote w:type="continuationNotice" w:id="1">
    <w:p w14:paraId="035F8819" w14:textId="77777777" w:rsidR="000771BF" w:rsidRDefault="00077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76321181"/>
    </w:sdtPr>
    <w:sdtEndPr>
      <w:rPr>
        <w:rStyle w:val="Styl3"/>
      </w:rPr>
    </w:sdtEndPr>
    <w:sdtContent>
      <w:p w14:paraId="670604FD" w14:textId="77777777" w:rsidR="00B32551" w:rsidRDefault="00B32551" w:rsidP="00356280">
        <w:pPr>
          <w:pStyle w:val="Zpat"/>
          <w:tabs>
            <w:tab w:val="clear" w:pos="4536"/>
            <w:tab w:val="left" w:pos="3119"/>
            <w:tab w:val="left" w:pos="6379"/>
          </w:tabs>
          <w:rPr>
            <w:sz w:val="18"/>
          </w:rPr>
        </w:pPr>
      </w:p>
      <w:p w14:paraId="6CFA57F7" w14:textId="58334B3C" w:rsidR="00B32551" w:rsidRDefault="00B32551" w:rsidP="003B73FA">
        <w:pPr>
          <w:pStyle w:val="Zpat"/>
          <w:tabs>
            <w:tab w:val="clear" w:pos="4536"/>
            <w:tab w:val="left" w:pos="3119"/>
            <w:tab w:val="left" w:pos="6804"/>
          </w:tabs>
          <w:rPr>
            <w:sz w:val="18"/>
          </w:rPr>
        </w:pPr>
        <w:r>
          <w:rPr>
            <w:sz w:val="18"/>
          </w:rPr>
          <w:t>Charita</w:t>
        </w:r>
        <w:r w:rsidR="00BE212B">
          <w:rPr>
            <w:sz w:val="18"/>
          </w:rPr>
          <w:t xml:space="preserve"> </w:t>
        </w:r>
        <w:r w:rsidR="00101A83">
          <w:rPr>
            <w:sz w:val="18"/>
          </w:rPr>
          <w:t>České Budějovice</w:t>
        </w:r>
        <w:r w:rsidRPr="00356280">
          <w:rPr>
            <w:sz w:val="18"/>
          </w:rPr>
          <w:tab/>
          <w:t>tel.: +420 </w:t>
        </w:r>
        <w:r w:rsidR="00101A83" w:rsidRPr="00101A83">
          <w:rPr>
            <w:sz w:val="18"/>
          </w:rPr>
          <w:t>387 718 208</w:t>
        </w:r>
        <w:r w:rsidRPr="00356280">
          <w:rPr>
            <w:sz w:val="18"/>
          </w:rPr>
          <w:tab/>
          <w:t xml:space="preserve">bankovní spojení: </w:t>
        </w:r>
      </w:p>
      <w:p w14:paraId="5B0D9ACF" w14:textId="0CA94490" w:rsidR="00B32551" w:rsidRDefault="00101A83" w:rsidP="003B73FA">
        <w:pPr>
          <w:pStyle w:val="Zpat"/>
          <w:tabs>
            <w:tab w:val="clear" w:pos="4536"/>
            <w:tab w:val="left" w:pos="3119"/>
            <w:tab w:val="left" w:pos="6804"/>
          </w:tabs>
          <w:rPr>
            <w:rStyle w:val="Styl3"/>
          </w:rPr>
        </w:pPr>
        <w:r w:rsidRPr="00101A83">
          <w:rPr>
            <w:sz w:val="18"/>
          </w:rPr>
          <w:t>Žižkova tř. 309/12</w:t>
        </w:r>
        <w:r w:rsidR="00B32551">
          <w:rPr>
            <w:sz w:val="18"/>
          </w:rPr>
          <w:tab/>
          <w:t>e-mail:</w:t>
        </w:r>
        <w:r w:rsidR="00D42F15">
          <w:rPr>
            <w:sz w:val="18"/>
          </w:rPr>
          <w:t xml:space="preserve"> </w:t>
        </w:r>
        <w:r w:rsidRPr="00101A83">
          <w:rPr>
            <w:sz w:val="18"/>
          </w:rPr>
          <w:t>info@cbudejovice.charita.cz</w:t>
        </w:r>
        <w:r w:rsidR="00B32551">
          <w:rPr>
            <w:rStyle w:val="Styl3"/>
          </w:rPr>
          <w:tab/>
        </w:r>
        <w:r w:rsidRPr="00101A83">
          <w:rPr>
            <w:rStyle w:val="Styl3"/>
          </w:rPr>
          <w:t>7000029251/8040</w:t>
        </w:r>
      </w:p>
      <w:p w14:paraId="1BD0FCCF" w14:textId="49BF20F7" w:rsidR="00D42F15" w:rsidRPr="00D42F15" w:rsidRDefault="00101A83" w:rsidP="00D42F15">
        <w:pPr>
          <w:pStyle w:val="Zpat"/>
          <w:tabs>
            <w:tab w:val="clear" w:pos="4536"/>
            <w:tab w:val="left" w:pos="3119"/>
            <w:tab w:val="left" w:pos="6804"/>
          </w:tabs>
          <w:rPr>
            <w:sz w:val="18"/>
          </w:rPr>
        </w:pPr>
        <w:r w:rsidRPr="00101A83">
          <w:rPr>
            <w:sz w:val="18"/>
          </w:rPr>
          <w:t>370 01 České Budějovice</w:t>
        </w:r>
        <w:r w:rsidR="00B32551">
          <w:rPr>
            <w:sz w:val="18"/>
          </w:rPr>
          <w:tab/>
          <w:t>www.</w:t>
        </w:r>
        <w:r w:rsidR="003A6195">
          <w:rPr>
            <w:sz w:val="18"/>
          </w:rPr>
          <w:t>cbudejovice.charita</w:t>
        </w:r>
        <w:r w:rsidR="00D42F15">
          <w:rPr>
            <w:sz w:val="18"/>
          </w:rPr>
          <w:t>.cz</w:t>
        </w:r>
        <w:r w:rsidR="00B32551">
          <w:rPr>
            <w:sz w:val="18"/>
          </w:rPr>
          <w:tab/>
        </w:r>
        <w:r w:rsidR="00B32551">
          <w:rPr>
            <w:rStyle w:val="Styl3"/>
          </w:rPr>
          <w:t xml:space="preserve">IČO: </w:t>
        </w:r>
        <w:r w:rsidRPr="00101A83">
          <w:rPr>
            <w:rStyle w:val="Styl3"/>
          </w:rPr>
          <w:t>600</w:t>
        </w:r>
        <w:r w:rsidR="00C85A89">
          <w:rPr>
            <w:rStyle w:val="Styl3"/>
          </w:rPr>
          <w:t> </w:t>
        </w:r>
        <w:r w:rsidRPr="00101A83">
          <w:rPr>
            <w:rStyle w:val="Styl3"/>
          </w:rPr>
          <w:t>72</w:t>
        </w:r>
        <w:r w:rsidR="00C85A89">
          <w:rPr>
            <w:rStyle w:val="Styl3"/>
          </w:rPr>
          <w:t xml:space="preserve"> </w:t>
        </w:r>
        <w:r w:rsidRPr="00101A83">
          <w:rPr>
            <w:rStyle w:val="Styl3"/>
          </w:rPr>
          <w:t>709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25A58" w14:textId="77777777" w:rsidR="000771BF" w:rsidRDefault="000771BF" w:rsidP="00356280">
      <w:pPr>
        <w:spacing w:after="0" w:line="240" w:lineRule="auto"/>
      </w:pPr>
      <w:r>
        <w:separator/>
      </w:r>
    </w:p>
  </w:footnote>
  <w:footnote w:type="continuationSeparator" w:id="0">
    <w:p w14:paraId="59301692" w14:textId="77777777" w:rsidR="000771BF" w:rsidRDefault="000771BF" w:rsidP="00356280">
      <w:pPr>
        <w:spacing w:after="0" w:line="240" w:lineRule="auto"/>
      </w:pPr>
      <w:r>
        <w:continuationSeparator/>
      </w:r>
    </w:p>
  </w:footnote>
  <w:footnote w:type="continuationNotice" w:id="1">
    <w:p w14:paraId="0F84201F" w14:textId="77777777" w:rsidR="000771BF" w:rsidRDefault="00077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760D" w14:textId="1837DA42" w:rsidR="00B32551" w:rsidRDefault="00101A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5" behindDoc="1" locked="1" layoutInCell="1" allowOverlap="1" wp14:anchorId="16DAA6B0" wp14:editId="183A9847">
          <wp:simplePos x="0" y="0"/>
          <wp:positionH relativeFrom="column">
            <wp:posOffset>-759402</wp:posOffset>
          </wp:positionH>
          <wp:positionV relativeFrom="paragraph">
            <wp:posOffset>-183515</wp:posOffset>
          </wp:positionV>
          <wp:extent cx="2923200" cy="91446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ita_ceske_budejovice_logo_barev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914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6A251" w14:textId="05423AB4" w:rsidR="00B32551" w:rsidRDefault="00B32551">
    <w:pPr>
      <w:pStyle w:val="Zhlav"/>
    </w:pPr>
  </w:p>
  <w:p w14:paraId="798DF635" w14:textId="5ACC972A" w:rsidR="00B32551" w:rsidRDefault="00B32551">
    <w:pPr>
      <w:pStyle w:val="Zhlav"/>
    </w:pPr>
  </w:p>
  <w:p w14:paraId="562B47F6" w14:textId="6C221F4C" w:rsidR="00B32551" w:rsidRDefault="00B32551">
    <w:pPr>
      <w:pStyle w:val="Zhlav"/>
    </w:pPr>
  </w:p>
  <w:p w14:paraId="55749A2F" w14:textId="70B693C1" w:rsidR="00B32551" w:rsidRDefault="00B32551">
    <w:pPr>
      <w:pStyle w:val="Zhlav"/>
    </w:pPr>
  </w:p>
  <w:p w14:paraId="754BD38A" w14:textId="1EC9CB7E" w:rsidR="00B32551" w:rsidRDefault="00B32551">
    <w:pPr>
      <w:pStyle w:val="Zhlav"/>
    </w:pPr>
  </w:p>
  <w:p w14:paraId="78FF467F" w14:textId="77777777" w:rsidR="00B32551" w:rsidRDefault="00B325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06F"/>
    <w:multiLevelType w:val="hybridMultilevel"/>
    <w:tmpl w:val="0472E05E"/>
    <w:lvl w:ilvl="0" w:tplc="0ABAE20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F0E2B"/>
    <w:multiLevelType w:val="hybridMultilevel"/>
    <w:tmpl w:val="5B8A4B9E"/>
    <w:lvl w:ilvl="0" w:tplc="E2DEE9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61B83"/>
    <w:multiLevelType w:val="hybridMultilevel"/>
    <w:tmpl w:val="090EC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53B6D"/>
    <w:multiLevelType w:val="hybridMultilevel"/>
    <w:tmpl w:val="748A6CC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527AD"/>
    <w:multiLevelType w:val="hybridMultilevel"/>
    <w:tmpl w:val="9B0A5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1DA7"/>
    <w:multiLevelType w:val="hybridMultilevel"/>
    <w:tmpl w:val="5AF4A6B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5F247F"/>
    <w:multiLevelType w:val="hybridMultilevel"/>
    <w:tmpl w:val="BDDA0E86"/>
    <w:lvl w:ilvl="0" w:tplc="04022FF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145A"/>
    <w:multiLevelType w:val="hybridMultilevel"/>
    <w:tmpl w:val="DE2AA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B51F5"/>
    <w:multiLevelType w:val="hybridMultilevel"/>
    <w:tmpl w:val="71C4F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3A6F"/>
    <w:multiLevelType w:val="hybridMultilevel"/>
    <w:tmpl w:val="53123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65896"/>
    <w:multiLevelType w:val="hybridMultilevel"/>
    <w:tmpl w:val="3272CD92"/>
    <w:lvl w:ilvl="0" w:tplc="807460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72DF0"/>
    <w:multiLevelType w:val="hybridMultilevel"/>
    <w:tmpl w:val="0A607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847C1"/>
    <w:multiLevelType w:val="hybridMultilevel"/>
    <w:tmpl w:val="1AD4973A"/>
    <w:lvl w:ilvl="0" w:tplc="C2D4CF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43AA5"/>
    <w:multiLevelType w:val="hybridMultilevel"/>
    <w:tmpl w:val="D86E7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210C4"/>
    <w:multiLevelType w:val="hybridMultilevel"/>
    <w:tmpl w:val="11F41C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843AC7"/>
    <w:multiLevelType w:val="hybridMultilevel"/>
    <w:tmpl w:val="3E5009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D18"/>
    <w:multiLevelType w:val="hybridMultilevel"/>
    <w:tmpl w:val="E7EC0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9A67F2"/>
    <w:multiLevelType w:val="hybridMultilevel"/>
    <w:tmpl w:val="D8A84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13AA0"/>
    <w:multiLevelType w:val="hybridMultilevel"/>
    <w:tmpl w:val="B022BF12"/>
    <w:lvl w:ilvl="0" w:tplc="E2DEE9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54998"/>
    <w:multiLevelType w:val="hybridMultilevel"/>
    <w:tmpl w:val="3498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2108B4"/>
    <w:multiLevelType w:val="hybridMultilevel"/>
    <w:tmpl w:val="987AE5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9A2CD8"/>
    <w:multiLevelType w:val="hybridMultilevel"/>
    <w:tmpl w:val="3F24AA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6F7028"/>
    <w:multiLevelType w:val="hybridMultilevel"/>
    <w:tmpl w:val="F134F732"/>
    <w:lvl w:ilvl="0" w:tplc="D996F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E2B03"/>
    <w:multiLevelType w:val="hybridMultilevel"/>
    <w:tmpl w:val="AC3E5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C7243"/>
    <w:multiLevelType w:val="hybridMultilevel"/>
    <w:tmpl w:val="861E94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5560D"/>
    <w:multiLevelType w:val="hybridMultilevel"/>
    <w:tmpl w:val="CE26013A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1465F2"/>
    <w:multiLevelType w:val="hybridMultilevel"/>
    <w:tmpl w:val="94A2A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336241"/>
    <w:multiLevelType w:val="hybridMultilevel"/>
    <w:tmpl w:val="D86E7FF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A0C4C41"/>
    <w:multiLevelType w:val="hybridMultilevel"/>
    <w:tmpl w:val="5BF8CB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92585"/>
    <w:multiLevelType w:val="hybridMultilevel"/>
    <w:tmpl w:val="134E1F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D0E07"/>
    <w:multiLevelType w:val="hybridMultilevel"/>
    <w:tmpl w:val="B31A6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D10CD"/>
    <w:multiLevelType w:val="hybridMultilevel"/>
    <w:tmpl w:val="FBB273F6"/>
    <w:lvl w:ilvl="0" w:tplc="0409000F">
      <w:start w:val="1"/>
      <w:numFmt w:val="decimal"/>
      <w:lvlText w:val="%1."/>
      <w:lvlJc w:val="left"/>
      <w:pPr>
        <w:ind w:left="44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42" w:hanging="360"/>
      </w:pPr>
    </w:lvl>
    <w:lvl w:ilvl="2" w:tplc="0405001B" w:tentative="1">
      <w:start w:val="1"/>
      <w:numFmt w:val="lowerRoman"/>
      <w:lvlText w:val="%3."/>
      <w:lvlJc w:val="right"/>
      <w:pPr>
        <w:ind w:left="5862" w:hanging="180"/>
      </w:pPr>
    </w:lvl>
    <w:lvl w:ilvl="3" w:tplc="0405000F" w:tentative="1">
      <w:start w:val="1"/>
      <w:numFmt w:val="decimal"/>
      <w:lvlText w:val="%4."/>
      <w:lvlJc w:val="left"/>
      <w:pPr>
        <w:ind w:left="6582" w:hanging="360"/>
      </w:pPr>
    </w:lvl>
    <w:lvl w:ilvl="4" w:tplc="04050019" w:tentative="1">
      <w:start w:val="1"/>
      <w:numFmt w:val="lowerLetter"/>
      <w:lvlText w:val="%5."/>
      <w:lvlJc w:val="left"/>
      <w:pPr>
        <w:ind w:left="7302" w:hanging="360"/>
      </w:pPr>
    </w:lvl>
    <w:lvl w:ilvl="5" w:tplc="0405001B" w:tentative="1">
      <w:start w:val="1"/>
      <w:numFmt w:val="lowerRoman"/>
      <w:lvlText w:val="%6."/>
      <w:lvlJc w:val="right"/>
      <w:pPr>
        <w:ind w:left="8022" w:hanging="180"/>
      </w:pPr>
    </w:lvl>
    <w:lvl w:ilvl="6" w:tplc="0405000F" w:tentative="1">
      <w:start w:val="1"/>
      <w:numFmt w:val="decimal"/>
      <w:lvlText w:val="%7."/>
      <w:lvlJc w:val="left"/>
      <w:pPr>
        <w:ind w:left="8742" w:hanging="360"/>
      </w:pPr>
    </w:lvl>
    <w:lvl w:ilvl="7" w:tplc="04050019" w:tentative="1">
      <w:start w:val="1"/>
      <w:numFmt w:val="lowerLetter"/>
      <w:lvlText w:val="%8."/>
      <w:lvlJc w:val="left"/>
      <w:pPr>
        <w:ind w:left="9462" w:hanging="360"/>
      </w:pPr>
    </w:lvl>
    <w:lvl w:ilvl="8" w:tplc="0405001B" w:tentative="1">
      <w:start w:val="1"/>
      <w:numFmt w:val="lowerRoman"/>
      <w:lvlText w:val="%9."/>
      <w:lvlJc w:val="right"/>
      <w:pPr>
        <w:ind w:left="10182" w:hanging="180"/>
      </w:pPr>
    </w:lvl>
  </w:abstractNum>
  <w:abstractNum w:abstractNumId="32" w15:restartNumberingAfterBreak="0">
    <w:nsid w:val="67307248"/>
    <w:multiLevelType w:val="hybridMultilevel"/>
    <w:tmpl w:val="2CCE4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C92FCB"/>
    <w:multiLevelType w:val="hybridMultilevel"/>
    <w:tmpl w:val="EA209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976B02"/>
    <w:multiLevelType w:val="hybridMultilevel"/>
    <w:tmpl w:val="0C986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A53895"/>
    <w:multiLevelType w:val="hybridMultilevel"/>
    <w:tmpl w:val="C9BE389A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14D7797"/>
    <w:multiLevelType w:val="hybridMultilevel"/>
    <w:tmpl w:val="B4500842"/>
    <w:lvl w:ilvl="0" w:tplc="0F268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C4929"/>
    <w:multiLevelType w:val="hybridMultilevel"/>
    <w:tmpl w:val="C90EB07A"/>
    <w:lvl w:ilvl="0" w:tplc="BDEED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8696D"/>
    <w:multiLevelType w:val="hybridMultilevel"/>
    <w:tmpl w:val="9258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B2E10"/>
    <w:multiLevelType w:val="hybridMultilevel"/>
    <w:tmpl w:val="C2224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42F40"/>
    <w:multiLevelType w:val="hybridMultilevel"/>
    <w:tmpl w:val="B3265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96145F"/>
    <w:multiLevelType w:val="hybridMultilevel"/>
    <w:tmpl w:val="B3265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1F305D"/>
    <w:multiLevelType w:val="hybridMultilevel"/>
    <w:tmpl w:val="366AE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31"/>
  </w:num>
  <w:num w:numId="4">
    <w:abstractNumId w:val="27"/>
  </w:num>
  <w:num w:numId="5">
    <w:abstractNumId w:val="36"/>
  </w:num>
  <w:num w:numId="6">
    <w:abstractNumId w:val="5"/>
  </w:num>
  <w:num w:numId="7">
    <w:abstractNumId w:val="0"/>
  </w:num>
  <w:num w:numId="8">
    <w:abstractNumId w:val="22"/>
  </w:num>
  <w:num w:numId="9">
    <w:abstractNumId w:val="10"/>
  </w:num>
  <w:num w:numId="10">
    <w:abstractNumId w:val="3"/>
  </w:num>
  <w:num w:numId="11">
    <w:abstractNumId w:val="37"/>
  </w:num>
  <w:num w:numId="12">
    <w:abstractNumId w:val="25"/>
  </w:num>
  <w:num w:numId="13">
    <w:abstractNumId w:val="11"/>
  </w:num>
  <w:num w:numId="14">
    <w:abstractNumId w:val="26"/>
  </w:num>
  <w:num w:numId="15">
    <w:abstractNumId w:val="13"/>
  </w:num>
  <w:num w:numId="16">
    <w:abstractNumId w:val="30"/>
  </w:num>
  <w:num w:numId="17">
    <w:abstractNumId w:val="17"/>
  </w:num>
  <w:num w:numId="18">
    <w:abstractNumId w:val="35"/>
  </w:num>
  <w:num w:numId="19">
    <w:abstractNumId w:val="19"/>
  </w:num>
  <w:num w:numId="20">
    <w:abstractNumId w:val="34"/>
  </w:num>
  <w:num w:numId="21">
    <w:abstractNumId w:val="4"/>
  </w:num>
  <w:num w:numId="22">
    <w:abstractNumId w:val="6"/>
  </w:num>
  <w:num w:numId="23">
    <w:abstractNumId w:val="28"/>
  </w:num>
  <w:num w:numId="24">
    <w:abstractNumId w:val="8"/>
  </w:num>
  <w:num w:numId="25">
    <w:abstractNumId w:val="23"/>
  </w:num>
  <w:num w:numId="26">
    <w:abstractNumId w:val="42"/>
  </w:num>
  <w:num w:numId="27">
    <w:abstractNumId w:val="39"/>
  </w:num>
  <w:num w:numId="28">
    <w:abstractNumId w:val="41"/>
  </w:num>
  <w:num w:numId="29">
    <w:abstractNumId w:val="40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14"/>
  </w:num>
  <w:num w:numId="35">
    <w:abstractNumId w:val="21"/>
  </w:num>
  <w:num w:numId="36">
    <w:abstractNumId w:val="15"/>
  </w:num>
  <w:num w:numId="37">
    <w:abstractNumId w:val="32"/>
  </w:num>
  <w:num w:numId="38">
    <w:abstractNumId w:val="16"/>
  </w:num>
  <w:num w:numId="39">
    <w:abstractNumId w:val="33"/>
  </w:num>
  <w:num w:numId="40">
    <w:abstractNumId w:val="2"/>
  </w:num>
  <w:num w:numId="41">
    <w:abstractNumId w:val="38"/>
  </w:num>
  <w:num w:numId="42">
    <w:abstractNumId w:val="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5"/>
    <w:rsid w:val="000771BF"/>
    <w:rsid w:val="000A545D"/>
    <w:rsid w:val="000A64F2"/>
    <w:rsid w:val="000E64F7"/>
    <w:rsid w:val="000F3C48"/>
    <w:rsid w:val="00101A83"/>
    <w:rsid w:val="001078B0"/>
    <w:rsid w:val="00131166"/>
    <w:rsid w:val="0018482F"/>
    <w:rsid w:val="001B5D5D"/>
    <w:rsid w:val="00223690"/>
    <w:rsid w:val="00261D32"/>
    <w:rsid w:val="0027212B"/>
    <w:rsid w:val="003051D4"/>
    <w:rsid w:val="003467E0"/>
    <w:rsid w:val="00356280"/>
    <w:rsid w:val="00387047"/>
    <w:rsid w:val="003A1185"/>
    <w:rsid w:val="003A6195"/>
    <w:rsid w:val="003B73FA"/>
    <w:rsid w:val="003E6FAE"/>
    <w:rsid w:val="00411FBE"/>
    <w:rsid w:val="00423124"/>
    <w:rsid w:val="004274EA"/>
    <w:rsid w:val="00433D25"/>
    <w:rsid w:val="004B2A00"/>
    <w:rsid w:val="004B4BFB"/>
    <w:rsid w:val="00507C60"/>
    <w:rsid w:val="00526FBF"/>
    <w:rsid w:val="005701F5"/>
    <w:rsid w:val="00574550"/>
    <w:rsid w:val="00594E53"/>
    <w:rsid w:val="005A2823"/>
    <w:rsid w:val="00646ECB"/>
    <w:rsid w:val="00655764"/>
    <w:rsid w:val="006C386A"/>
    <w:rsid w:val="00723620"/>
    <w:rsid w:val="00750B1D"/>
    <w:rsid w:val="007E3A6F"/>
    <w:rsid w:val="007F0BB7"/>
    <w:rsid w:val="008A3BA0"/>
    <w:rsid w:val="008E7987"/>
    <w:rsid w:val="0091214C"/>
    <w:rsid w:val="00980DBD"/>
    <w:rsid w:val="0098503F"/>
    <w:rsid w:val="00991DC4"/>
    <w:rsid w:val="0099249A"/>
    <w:rsid w:val="009A196D"/>
    <w:rsid w:val="00AD6AAF"/>
    <w:rsid w:val="00AF505B"/>
    <w:rsid w:val="00B00BA5"/>
    <w:rsid w:val="00B32551"/>
    <w:rsid w:val="00B56FDA"/>
    <w:rsid w:val="00BC73F4"/>
    <w:rsid w:val="00BD1285"/>
    <w:rsid w:val="00BD64CE"/>
    <w:rsid w:val="00BE212B"/>
    <w:rsid w:val="00C1318B"/>
    <w:rsid w:val="00C74227"/>
    <w:rsid w:val="00C85A89"/>
    <w:rsid w:val="00C96E8F"/>
    <w:rsid w:val="00C97015"/>
    <w:rsid w:val="00CD4889"/>
    <w:rsid w:val="00D26E18"/>
    <w:rsid w:val="00D30C11"/>
    <w:rsid w:val="00D42F15"/>
    <w:rsid w:val="00D6400D"/>
    <w:rsid w:val="00DA265F"/>
    <w:rsid w:val="00DA34DF"/>
    <w:rsid w:val="00EA50D8"/>
    <w:rsid w:val="00EB5483"/>
    <w:rsid w:val="00F127A5"/>
    <w:rsid w:val="00F54BBD"/>
    <w:rsid w:val="00F8593D"/>
    <w:rsid w:val="00F979E3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82172"/>
  <w15:chartTrackingRefBased/>
  <w15:docId w15:val="{34F34ABF-E49E-4570-92F1-8077DE2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6AA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23124"/>
    <w:pPr>
      <w:keepNext/>
      <w:keepLines/>
      <w:numPr>
        <w:numId w:val="22"/>
      </w:numPr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6AA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3124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B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OneDrive%20-%20Diec&#233;zn&#237;%20charita%20&#268;esk&#233;%20Bud&#283;jovice\Dokumenty%20-%20PR%20odd&#283;len&#237;%20DCHCB\CHARITA%20&#268;R\Nov&#233;%20logo%20a%20vizu&#225;ln%20styl%20Charity\NOV&#193;%20LOGA_2022\DCHCB\Pap&#237;ry%20-%20klasick&#233;\St&#345;edisko%20DCH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e6d675-00b6-47cf-ad90-2e33412a2a9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0D9E89B4A2341A84BAC9C97F4AD51" ma:contentTypeVersion="13" ma:contentTypeDescription="Create a new document." ma:contentTypeScope="" ma:versionID="6f487dfde23b267d85182f6690dcc866">
  <xsd:schema xmlns:xsd="http://www.w3.org/2001/XMLSchema" xmlns:xs="http://www.w3.org/2001/XMLSchema" xmlns:p="http://schemas.microsoft.com/office/2006/metadata/properties" xmlns:ns2="6510a0a9-be3c-4674-b1fb-41eed7ce1bdc" xmlns:ns3="46e6d675-00b6-47cf-ad90-2e33412a2a9e" targetNamespace="http://schemas.microsoft.com/office/2006/metadata/properties" ma:root="true" ma:fieldsID="33ebddb269a4889aff9f754e8247249b" ns2:_="" ns3:_="">
    <xsd:import namespace="6510a0a9-be3c-4674-b1fb-41eed7ce1bdc"/>
    <xsd:import namespace="46e6d675-00b6-47cf-ad90-2e33412a2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a0a9-be3c-4674-b1fb-41eed7ce1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6d675-00b6-47cf-ad90-2e33412a2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FB122-DDA9-4E46-8252-BB56E6E7104A}">
  <ds:schemaRefs>
    <ds:schemaRef ds:uri="http://schemas.microsoft.com/office/2006/metadata/properties"/>
    <ds:schemaRef ds:uri="http://schemas.microsoft.com/office/infopath/2007/PartnerControls"/>
    <ds:schemaRef ds:uri="46e6d675-00b6-47cf-ad90-2e33412a2a9e"/>
  </ds:schemaRefs>
</ds:datastoreItem>
</file>

<file path=customXml/itemProps2.xml><?xml version="1.0" encoding="utf-8"?>
<ds:datastoreItem xmlns:ds="http://schemas.openxmlformats.org/officeDocument/2006/customXml" ds:itemID="{6B041435-D355-48A1-825F-115A974E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0a0a9-be3c-4674-b1fb-41eed7ce1bdc"/>
    <ds:schemaRef ds:uri="46e6d675-00b6-47cf-ad90-2e33412a2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Středisko DCHCB</Template>
  <TotalTime>65</TotalTime>
  <Pages>1</Pages>
  <Words>1510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Jitka Borovková</cp:lastModifiedBy>
  <cp:revision>8</cp:revision>
  <cp:lastPrinted>2025-02-20T08:46:00Z</cp:lastPrinted>
  <dcterms:created xsi:type="dcterms:W3CDTF">2024-03-27T11:42:00Z</dcterms:created>
  <dcterms:modified xsi:type="dcterms:W3CDTF">2025-07-09T12:16:00Z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0x0101005F10D9E89B4A2341A84BAC9C97F4AD51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